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70850" w14:textId="337319B8" w:rsidR="006563C2" w:rsidRPr="00E30E52" w:rsidRDefault="0023124C" w:rsidP="0023124C">
      <w:pPr>
        <w:pStyle w:val="Heading1"/>
        <w:pBdr>
          <w:bottom w:val="single" w:sz="6" w:space="1" w:color="auto"/>
        </w:pBdr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 xml:space="preserve">Oxford </w:t>
      </w:r>
      <w:r w:rsidR="006E3F3C" w:rsidRPr="00E30E52">
        <w:rPr>
          <w:rFonts w:cs="Arial"/>
          <w:b/>
          <w:sz w:val="36"/>
          <w:szCs w:val="36"/>
        </w:rPr>
        <w:t>Bone Infection Unit</w:t>
      </w:r>
      <w:r w:rsidR="006563C2" w:rsidRPr="00E30E52">
        <w:rPr>
          <w:rFonts w:cs="Arial"/>
          <w:b/>
          <w:sz w:val="36"/>
          <w:szCs w:val="36"/>
        </w:rPr>
        <w:t xml:space="preserve"> Referral</w:t>
      </w:r>
    </w:p>
    <w:p w14:paraId="38456E2E" w14:textId="344F870F" w:rsidR="00297066" w:rsidRDefault="00350329" w:rsidP="002B314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</w:t>
      </w:r>
      <w:r w:rsidR="00297066" w:rsidRPr="00297066">
        <w:rPr>
          <w:rFonts w:ascii="Arial Narrow" w:hAnsi="Arial Narrow"/>
          <w:b/>
        </w:rPr>
        <w:t>Please do not use this form for 2 week target cancer referrals</w:t>
      </w:r>
      <w:r>
        <w:rPr>
          <w:rFonts w:ascii="Arial Narrow" w:hAnsi="Arial Narrow"/>
          <w:b/>
        </w:rPr>
        <w:t>)</w:t>
      </w:r>
    </w:p>
    <w:p w14:paraId="69FD142D" w14:textId="77777777" w:rsidR="00667C91" w:rsidRDefault="00667C91" w:rsidP="002B314B">
      <w:pPr>
        <w:jc w:val="center"/>
        <w:rPr>
          <w:rFonts w:ascii="Arial Narrow" w:hAnsi="Arial Narrow"/>
        </w:rPr>
      </w:pPr>
    </w:p>
    <w:p w14:paraId="5AA0BB24" w14:textId="35716F17" w:rsidR="00E30E52" w:rsidRDefault="0023124C" w:rsidP="00D90E4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Hospital referrals </w:t>
      </w:r>
      <w:r w:rsidR="00667C91">
        <w:rPr>
          <w:rFonts w:ascii="Arial" w:hAnsi="Arial" w:cs="Arial"/>
          <w:szCs w:val="24"/>
        </w:rPr>
        <w:t>should be sent on this form directly to:</w:t>
      </w:r>
      <w:r w:rsidR="00E30E52">
        <w:rPr>
          <w:rFonts w:ascii="Arial" w:hAnsi="Arial" w:cs="Arial"/>
          <w:szCs w:val="24"/>
        </w:rPr>
        <w:t xml:space="preserve"> </w:t>
      </w:r>
      <w:hyperlink r:id="rId7" w:history="1">
        <w:r w:rsidR="00D90E4A" w:rsidRPr="003C1EBF">
          <w:rPr>
            <w:rStyle w:val="Hyperlink"/>
            <w:rFonts w:ascii="Arial" w:hAnsi="Arial" w:cs="Arial"/>
            <w:szCs w:val="24"/>
          </w:rPr>
          <w:t>boneinfection.noc@ouh.nhs.uk</w:t>
        </w:r>
      </w:hyperlink>
    </w:p>
    <w:p w14:paraId="751727BB" w14:textId="3CC16810" w:rsidR="00667C91" w:rsidRDefault="00667C91" w:rsidP="00E30E5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GP referrals should be forwarded via the e-referral service to OUH.</w:t>
      </w:r>
    </w:p>
    <w:p w14:paraId="63384B83" w14:textId="77777777" w:rsidR="00E30E52" w:rsidRDefault="00E30E52" w:rsidP="00E30E52">
      <w:pPr>
        <w:rPr>
          <w:rFonts w:ascii="Arial" w:hAnsi="Arial" w:cs="Arial"/>
          <w:szCs w:val="24"/>
        </w:rPr>
      </w:pPr>
    </w:p>
    <w:p w14:paraId="06DCFC07" w14:textId="135DDB0B" w:rsidR="008114C4" w:rsidRPr="008114C4" w:rsidRDefault="008114C4" w:rsidP="008114C4">
      <w:pPr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t>*</w:t>
      </w:r>
      <w:r w:rsidR="0060572D" w:rsidRPr="008114C4">
        <w:rPr>
          <w:rFonts w:ascii="Arial" w:hAnsi="Arial" w:cs="Arial"/>
          <w:b/>
          <w:bCs/>
          <w:szCs w:val="24"/>
          <w:u w:val="single"/>
        </w:rPr>
        <w:t>P</w:t>
      </w:r>
      <w:r w:rsidR="00E30E52" w:rsidRPr="008114C4">
        <w:rPr>
          <w:rFonts w:ascii="Arial" w:hAnsi="Arial" w:cs="Arial"/>
          <w:b/>
          <w:bCs/>
          <w:szCs w:val="24"/>
          <w:u w:val="single"/>
        </w:rPr>
        <w:t xml:space="preserve">lease ensure that all relevant imaging has been transferred to us electronically via IEP. </w:t>
      </w:r>
    </w:p>
    <w:p w14:paraId="01B5CEF7" w14:textId="12D4C02B" w:rsidR="00E30E52" w:rsidRPr="008114C4" w:rsidRDefault="00E30E52" w:rsidP="00E30E52">
      <w:pPr>
        <w:rPr>
          <w:rFonts w:ascii="Arial" w:hAnsi="Arial" w:cs="Arial"/>
          <w:b/>
          <w:bCs/>
          <w:szCs w:val="24"/>
          <w:u w:val="single"/>
        </w:rPr>
      </w:pPr>
      <w:r w:rsidRPr="008114C4">
        <w:rPr>
          <w:rFonts w:ascii="Arial" w:hAnsi="Arial" w:cs="Arial"/>
          <w:b/>
          <w:bCs/>
          <w:szCs w:val="24"/>
          <w:u w:val="single"/>
        </w:rPr>
        <w:t xml:space="preserve">Without these images we will not be able to progress your </w:t>
      </w:r>
      <w:r w:rsidR="005274D8" w:rsidRPr="008114C4">
        <w:rPr>
          <w:rFonts w:ascii="Arial" w:hAnsi="Arial" w:cs="Arial"/>
          <w:b/>
          <w:bCs/>
          <w:szCs w:val="24"/>
          <w:u w:val="single"/>
        </w:rPr>
        <w:t>patient’s</w:t>
      </w:r>
      <w:r w:rsidRPr="008114C4">
        <w:rPr>
          <w:rFonts w:ascii="Arial" w:hAnsi="Arial" w:cs="Arial"/>
          <w:b/>
          <w:bCs/>
          <w:szCs w:val="24"/>
          <w:u w:val="single"/>
        </w:rPr>
        <w:t xml:space="preserve"> referral.</w:t>
      </w:r>
    </w:p>
    <w:p w14:paraId="36D17C33" w14:textId="77777777" w:rsidR="002B314B" w:rsidRDefault="006E3F3C" w:rsidP="006E3F3C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6988F2C" w14:textId="115AADB2" w:rsidR="0060572D" w:rsidRDefault="0060572D" w:rsidP="002B31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 cannot routinely accept out-of-area referrals for pressure sores, spinal infection or diabetic foot infection.</w:t>
      </w:r>
    </w:p>
    <w:p w14:paraId="5EC63DDC" w14:textId="76400399" w:rsidR="0060572D" w:rsidRDefault="0060572D" w:rsidP="002B314B">
      <w:pPr>
        <w:jc w:val="both"/>
        <w:rPr>
          <w:rFonts w:ascii="Arial" w:hAnsi="Arial" w:cs="Arial"/>
        </w:rPr>
      </w:pPr>
    </w:p>
    <w:p w14:paraId="25243614" w14:textId="77777777" w:rsidR="0060572D" w:rsidRDefault="0060572D" w:rsidP="006057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E30E52">
        <w:rPr>
          <w:rFonts w:ascii="Arial" w:hAnsi="Arial" w:cs="Arial"/>
        </w:rPr>
        <w:t xml:space="preserve">f any * starred items are not completed the referral </w:t>
      </w:r>
      <w:r>
        <w:rPr>
          <w:rFonts w:ascii="Arial" w:hAnsi="Arial" w:cs="Arial"/>
        </w:rPr>
        <w:t>may not</w:t>
      </w:r>
      <w:r w:rsidRPr="00E30E52">
        <w:rPr>
          <w:rFonts w:ascii="Arial" w:hAnsi="Arial" w:cs="Arial"/>
        </w:rPr>
        <w:t xml:space="preserve"> be processed</w:t>
      </w:r>
      <w:r>
        <w:rPr>
          <w:rFonts w:ascii="Arial" w:hAnsi="Arial" w:cs="Arial"/>
        </w:rPr>
        <w:t xml:space="preserve">. </w:t>
      </w:r>
      <w:r w:rsidRPr="00E30E52">
        <w:rPr>
          <w:rFonts w:ascii="Arial" w:hAnsi="Arial" w:cs="Arial"/>
        </w:rPr>
        <w:t xml:space="preserve"> </w:t>
      </w:r>
    </w:p>
    <w:p w14:paraId="10D70D41" w14:textId="77777777" w:rsidR="0060572D" w:rsidRDefault="0060572D" w:rsidP="002B314B">
      <w:pPr>
        <w:jc w:val="both"/>
        <w:rPr>
          <w:rFonts w:ascii="Arial" w:hAnsi="Arial" w:cs="Arial"/>
        </w:rPr>
      </w:pP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486"/>
        <w:gridCol w:w="813"/>
        <w:gridCol w:w="284"/>
        <w:gridCol w:w="425"/>
        <w:gridCol w:w="1011"/>
        <w:gridCol w:w="784"/>
        <w:gridCol w:w="48"/>
        <w:gridCol w:w="1984"/>
        <w:gridCol w:w="2552"/>
      </w:tblGrid>
      <w:tr w:rsidR="006563C2" w:rsidRPr="00E30E52" w14:paraId="140CBFE8" w14:textId="77777777" w:rsidTr="00E14FB1">
        <w:tc>
          <w:tcPr>
            <w:tcW w:w="10490" w:type="dxa"/>
            <w:gridSpan w:val="10"/>
            <w:tcBorders>
              <w:top w:val="nil"/>
              <w:bottom w:val="nil"/>
            </w:tcBorders>
            <w:shd w:val="pct15" w:color="auto" w:fill="FFFFFF"/>
          </w:tcPr>
          <w:p w14:paraId="30B7BE50" w14:textId="77777777" w:rsidR="006563C2" w:rsidRPr="00E30E52" w:rsidRDefault="006563C2" w:rsidP="003C17BC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E30E52">
              <w:rPr>
                <w:rFonts w:ascii="Arial" w:hAnsi="Arial" w:cs="Arial"/>
                <w:b/>
                <w:szCs w:val="24"/>
              </w:rPr>
              <w:t>PATIENT DETAILS</w:t>
            </w:r>
          </w:p>
        </w:tc>
      </w:tr>
      <w:tr w:rsidR="0037734E" w:rsidRPr="00E30E52" w14:paraId="3109C5A4" w14:textId="77777777" w:rsidTr="00E14FB1">
        <w:tc>
          <w:tcPr>
            <w:tcW w:w="512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82AEDA4" w14:textId="77777777" w:rsidR="0037734E" w:rsidRPr="00E30E52" w:rsidRDefault="0037734E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NHS number</w:t>
            </w:r>
            <w:r w:rsidR="00E30E52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5368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1EB758F" w14:textId="77777777" w:rsidR="0037734E" w:rsidRPr="00E30E52" w:rsidRDefault="0037734E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.</w:t>
            </w:r>
          </w:p>
        </w:tc>
      </w:tr>
      <w:tr w:rsidR="006C22F6" w:rsidRPr="00E30E52" w14:paraId="70F72C1D" w14:textId="77777777" w:rsidTr="00E14FB1"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5EF0047C" w14:textId="77777777" w:rsidR="006C22F6" w:rsidRPr="00E30E52" w:rsidRDefault="006C22F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*Title</w:t>
            </w:r>
            <w:r w:rsidR="00E30E52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803" w:type="dxa"/>
            <w:gridSpan w:val="6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8E8F611" w14:textId="77777777" w:rsidR="006C22F6" w:rsidRPr="00E30E52" w:rsidRDefault="006C22F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*Surname</w:t>
            </w:r>
            <w:r w:rsidR="00E30E52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584" w:type="dxa"/>
            <w:gridSpan w:val="3"/>
            <w:tcBorders>
              <w:top w:val="single" w:sz="6" w:space="0" w:color="00000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5C34CF07" w14:textId="77777777" w:rsidR="006C22F6" w:rsidRPr="00E30E52" w:rsidRDefault="006C22F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*Forenames(s)</w:t>
            </w:r>
            <w:r w:rsidR="00E30E52">
              <w:rPr>
                <w:rFonts w:ascii="Arial" w:hAnsi="Arial" w:cs="Arial"/>
                <w:szCs w:val="24"/>
              </w:rPr>
              <w:t>:</w:t>
            </w:r>
          </w:p>
        </w:tc>
      </w:tr>
      <w:tr w:rsidR="00080CBE" w:rsidRPr="00E30E52" w14:paraId="53219D34" w14:textId="77777777" w:rsidTr="00E14FB1">
        <w:tc>
          <w:tcPr>
            <w:tcW w:w="3686" w:type="dxa"/>
            <w:gridSpan w:val="4"/>
            <w:tcBorders>
              <w:top w:val="single" w:sz="6" w:space="0" w:color="C0C0C0"/>
              <w:left w:val="single" w:sz="6" w:space="0" w:color="000000"/>
              <w:bottom w:val="nil"/>
              <w:right w:val="single" w:sz="6" w:space="0" w:color="C0C0C0"/>
            </w:tcBorders>
          </w:tcPr>
          <w:p w14:paraId="556435F1" w14:textId="77777777" w:rsidR="00080CBE" w:rsidRPr="00E30E52" w:rsidRDefault="00080CBE" w:rsidP="00350329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*D.O.B</w:t>
            </w:r>
            <w:r w:rsidR="00E30E52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804" w:type="dxa"/>
            <w:gridSpan w:val="6"/>
            <w:tcBorders>
              <w:top w:val="single" w:sz="6" w:space="0" w:color="C0C0C0"/>
              <w:left w:val="single" w:sz="6" w:space="0" w:color="C0C0C0"/>
              <w:bottom w:val="nil"/>
              <w:right w:val="single" w:sz="6" w:space="0" w:color="000000"/>
            </w:tcBorders>
          </w:tcPr>
          <w:p w14:paraId="00763D7D" w14:textId="77777777" w:rsidR="00080CBE" w:rsidRPr="00E30E52" w:rsidRDefault="00080CBE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*Gender</w:t>
            </w:r>
            <w:r w:rsidR="00E30E52">
              <w:rPr>
                <w:rFonts w:ascii="Arial" w:hAnsi="Arial" w:cs="Arial"/>
                <w:szCs w:val="24"/>
              </w:rPr>
              <w:t>:</w:t>
            </w:r>
          </w:p>
        </w:tc>
      </w:tr>
      <w:tr w:rsidR="006563C2" w:rsidRPr="00E30E52" w14:paraId="747995A4" w14:textId="77777777" w:rsidTr="00E14FB1">
        <w:trPr>
          <w:trHeight w:val="479"/>
        </w:trPr>
        <w:tc>
          <w:tcPr>
            <w:tcW w:w="10490" w:type="dxa"/>
            <w:gridSpan w:val="10"/>
            <w:tcBorders>
              <w:top w:val="single" w:sz="6" w:space="0" w:color="000000"/>
              <w:bottom w:val="single" w:sz="6" w:space="0" w:color="C0C0C0"/>
            </w:tcBorders>
          </w:tcPr>
          <w:p w14:paraId="4B98C7F5" w14:textId="77777777" w:rsidR="006563C2" w:rsidRPr="00E30E52" w:rsidRDefault="006563C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*Address</w:t>
            </w:r>
            <w:r w:rsidR="00E30E52">
              <w:rPr>
                <w:rFonts w:ascii="Arial" w:hAnsi="Arial" w:cs="Arial"/>
                <w:szCs w:val="24"/>
              </w:rPr>
              <w:t>:</w:t>
            </w:r>
          </w:p>
          <w:p w14:paraId="3F3BCECE" w14:textId="77777777" w:rsidR="006563C2" w:rsidRPr="00E30E52" w:rsidRDefault="006563C2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6563C2" w:rsidRPr="00E30E52" w14:paraId="6B42C39C" w14:textId="77777777" w:rsidTr="00E14FB1">
        <w:tc>
          <w:tcPr>
            <w:tcW w:w="10490" w:type="dxa"/>
            <w:gridSpan w:val="10"/>
            <w:tcBorders>
              <w:top w:val="single" w:sz="6" w:space="0" w:color="C0C0C0"/>
              <w:bottom w:val="nil"/>
            </w:tcBorders>
          </w:tcPr>
          <w:p w14:paraId="776EA87D" w14:textId="77777777" w:rsidR="006563C2" w:rsidRPr="00E30E52" w:rsidRDefault="006563C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*Postcode</w:t>
            </w:r>
            <w:r w:rsidR="00E30E52">
              <w:rPr>
                <w:rFonts w:ascii="Arial" w:hAnsi="Arial" w:cs="Arial"/>
                <w:szCs w:val="24"/>
              </w:rPr>
              <w:t>:</w:t>
            </w:r>
          </w:p>
        </w:tc>
      </w:tr>
      <w:tr w:rsidR="006C22F6" w:rsidRPr="00E30E52" w14:paraId="1BFDFF81" w14:textId="77777777" w:rsidTr="00E14FB1">
        <w:tc>
          <w:tcPr>
            <w:tcW w:w="5906" w:type="dxa"/>
            <w:gridSpan w:val="7"/>
            <w:tcBorders>
              <w:top w:val="single" w:sz="6" w:space="0" w:color="C0C0C0"/>
              <w:bottom w:val="single" w:sz="6" w:space="0" w:color="C0C0C0"/>
            </w:tcBorders>
          </w:tcPr>
          <w:p w14:paraId="7B572FC7" w14:textId="77777777" w:rsidR="006C22F6" w:rsidRPr="00E30E52" w:rsidRDefault="006C22F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Telephone (Home)</w:t>
            </w:r>
            <w:r w:rsidR="00E30E52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584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</w:tcPr>
          <w:p w14:paraId="5AD0EC16" w14:textId="77777777" w:rsidR="006C22F6" w:rsidRPr="00E30E52" w:rsidRDefault="006C22F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Telephone (Work)</w:t>
            </w:r>
            <w:r w:rsidR="00E30E52">
              <w:rPr>
                <w:rFonts w:ascii="Arial" w:hAnsi="Arial" w:cs="Arial"/>
                <w:szCs w:val="24"/>
              </w:rPr>
              <w:t>:</w:t>
            </w:r>
          </w:p>
        </w:tc>
      </w:tr>
      <w:tr w:rsidR="006C22F6" w:rsidRPr="00E30E52" w14:paraId="732C1D21" w14:textId="77777777" w:rsidTr="00E14FB1">
        <w:tc>
          <w:tcPr>
            <w:tcW w:w="5906" w:type="dxa"/>
            <w:gridSpan w:val="7"/>
            <w:tcBorders>
              <w:top w:val="single" w:sz="6" w:space="0" w:color="C0C0C0"/>
              <w:bottom w:val="single" w:sz="4" w:space="0" w:color="auto"/>
            </w:tcBorders>
          </w:tcPr>
          <w:p w14:paraId="7A3FC6D6" w14:textId="77777777" w:rsidR="006C22F6" w:rsidRPr="00E30E52" w:rsidRDefault="006C22F6">
            <w:pPr>
              <w:spacing w:before="60" w:after="60"/>
              <w:rPr>
                <w:rFonts w:ascii="Arial" w:hAnsi="Arial" w:cs="Arial"/>
                <w:i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Telephone (Mobile)</w:t>
            </w:r>
            <w:r w:rsidR="00E30E52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4584" w:type="dxa"/>
            <w:gridSpan w:val="3"/>
            <w:tcBorders>
              <w:top w:val="single" w:sz="6" w:space="0" w:color="C0C0C0"/>
              <w:left w:val="single" w:sz="6" w:space="0" w:color="C0C0C0"/>
              <w:bottom w:val="single" w:sz="4" w:space="0" w:color="auto"/>
            </w:tcBorders>
          </w:tcPr>
          <w:p w14:paraId="7BBBEAD0" w14:textId="77777777" w:rsidR="006C22F6" w:rsidRPr="00E30E52" w:rsidRDefault="006C22F6" w:rsidP="006C22F6">
            <w:pPr>
              <w:spacing w:before="60" w:after="60"/>
              <w:rPr>
                <w:rFonts w:ascii="Arial" w:hAnsi="Arial" w:cs="Arial"/>
                <w:i/>
                <w:szCs w:val="24"/>
              </w:rPr>
            </w:pPr>
            <w:r w:rsidRPr="00E30E52">
              <w:rPr>
                <w:rFonts w:ascii="Arial" w:hAnsi="Arial" w:cs="Arial"/>
                <w:i/>
                <w:szCs w:val="24"/>
              </w:rPr>
              <w:t>*Please give at least one contact number</w:t>
            </w:r>
            <w:r w:rsidR="00BD5541">
              <w:rPr>
                <w:rFonts w:ascii="Arial" w:hAnsi="Arial" w:cs="Arial"/>
                <w:i/>
                <w:szCs w:val="24"/>
              </w:rPr>
              <w:t xml:space="preserve"> for the patient</w:t>
            </w:r>
          </w:p>
        </w:tc>
      </w:tr>
      <w:tr w:rsidR="00350329" w:rsidRPr="00E30E52" w14:paraId="1A6A5DC3" w14:textId="77777777" w:rsidTr="00E14FB1">
        <w:tc>
          <w:tcPr>
            <w:tcW w:w="5954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7E6666A8" w14:textId="77777777" w:rsidR="00350329" w:rsidRPr="00E30E52" w:rsidRDefault="00350329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*Patient has been resident in the UK for the last 12 months?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7D3BFC" w14:textId="77777777" w:rsidR="00350329" w:rsidRPr="00E30E52" w:rsidRDefault="00350329" w:rsidP="00350329">
            <w:pPr>
              <w:spacing w:before="60" w:after="60"/>
              <w:jc w:val="center"/>
              <w:rPr>
                <w:rFonts w:ascii="Arial" w:hAnsi="Arial" w:cs="Arial"/>
                <w:i/>
                <w:szCs w:val="24"/>
              </w:rPr>
            </w:pPr>
            <w:r w:rsidRPr="00E30E52">
              <w:rPr>
                <w:rFonts w:ascii="Arial" w:hAnsi="Arial" w:cs="Arial"/>
                <w:i/>
                <w:szCs w:val="24"/>
              </w:rPr>
              <w:t>Yes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1472FD41" w14:textId="77777777" w:rsidR="00350329" w:rsidRPr="00E30E52" w:rsidRDefault="00350329" w:rsidP="003D4913">
            <w:pPr>
              <w:spacing w:before="60" w:after="60"/>
              <w:jc w:val="center"/>
              <w:rPr>
                <w:rFonts w:ascii="Arial" w:hAnsi="Arial" w:cs="Arial"/>
                <w:i/>
                <w:szCs w:val="24"/>
              </w:rPr>
            </w:pPr>
            <w:r w:rsidRPr="00E30E52">
              <w:rPr>
                <w:rFonts w:ascii="Arial" w:hAnsi="Arial" w:cs="Arial"/>
                <w:i/>
                <w:szCs w:val="24"/>
              </w:rPr>
              <w:t>No</w:t>
            </w:r>
          </w:p>
        </w:tc>
      </w:tr>
      <w:tr w:rsidR="006563C2" w:rsidRPr="00E30E52" w14:paraId="36BBE27F" w14:textId="77777777" w:rsidTr="00E14FB1">
        <w:tc>
          <w:tcPr>
            <w:tcW w:w="2589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C0C0C0"/>
              <w:right w:val="single" w:sz="6" w:space="0" w:color="C0C0C0"/>
            </w:tcBorders>
          </w:tcPr>
          <w:p w14:paraId="7D9BCFB0" w14:textId="77777777" w:rsidR="006563C2" w:rsidRPr="00E30E52" w:rsidRDefault="005D0CAB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</w:t>
            </w:r>
            <w:r w:rsidR="006563C2" w:rsidRPr="00E30E52">
              <w:rPr>
                <w:rFonts w:ascii="Arial" w:hAnsi="Arial" w:cs="Arial"/>
                <w:szCs w:val="24"/>
              </w:rPr>
              <w:t>Interpreter required?</w:t>
            </w:r>
          </w:p>
        </w:tc>
        <w:tc>
          <w:tcPr>
            <w:tcW w:w="8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7B8893" w14:textId="77777777" w:rsidR="006563C2" w:rsidRPr="00E30E52" w:rsidRDefault="006563C2">
            <w:pPr>
              <w:spacing w:before="60" w:after="60"/>
              <w:rPr>
                <w:rFonts w:ascii="Arial" w:hAnsi="Arial" w:cs="Arial"/>
                <w:i/>
                <w:szCs w:val="24"/>
              </w:rPr>
            </w:pPr>
            <w:r w:rsidRPr="00E30E52">
              <w:rPr>
                <w:rFonts w:ascii="Arial" w:hAnsi="Arial" w:cs="Arial"/>
                <w:i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335022" w14:textId="77777777" w:rsidR="006563C2" w:rsidRPr="00E30E52" w:rsidRDefault="006563C2">
            <w:pPr>
              <w:spacing w:before="60" w:after="60"/>
              <w:rPr>
                <w:rFonts w:ascii="Arial" w:hAnsi="Arial" w:cs="Arial"/>
                <w:i/>
                <w:szCs w:val="24"/>
              </w:rPr>
            </w:pPr>
            <w:r w:rsidRPr="00E30E52">
              <w:rPr>
                <w:rFonts w:ascii="Arial" w:hAnsi="Arial" w:cs="Arial"/>
                <w:i/>
                <w:szCs w:val="24"/>
              </w:rPr>
              <w:t>No</w:t>
            </w:r>
          </w:p>
        </w:tc>
        <w:tc>
          <w:tcPr>
            <w:tcW w:w="6379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000000"/>
            </w:tcBorders>
          </w:tcPr>
          <w:p w14:paraId="3696154C" w14:textId="77777777" w:rsidR="006563C2" w:rsidRPr="00E30E52" w:rsidRDefault="006563C2">
            <w:pPr>
              <w:spacing w:before="60" w:after="60"/>
              <w:rPr>
                <w:rFonts w:ascii="Arial" w:hAnsi="Arial" w:cs="Arial"/>
                <w:i/>
                <w:szCs w:val="24"/>
              </w:rPr>
            </w:pPr>
            <w:r w:rsidRPr="00E30E52">
              <w:rPr>
                <w:rFonts w:ascii="Arial" w:hAnsi="Arial" w:cs="Arial"/>
                <w:i/>
                <w:szCs w:val="24"/>
              </w:rPr>
              <w:t>If yes, which language?</w:t>
            </w:r>
          </w:p>
        </w:tc>
      </w:tr>
      <w:tr w:rsidR="002D253D" w:rsidRPr="00E30E52" w14:paraId="7C387242" w14:textId="77777777" w:rsidTr="00E14FB1">
        <w:tc>
          <w:tcPr>
            <w:tcW w:w="10490" w:type="dxa"/>
            <w:gridSpan w:val="10"/>
            <w:tcBorders>
              <w:top w:val="single" w:sz="6" w:space="0" w:color="C0C0C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ECEC77" w14:textId="77777777" w:rsidR="003D4913" w:rsidRPr="00E30E52" w:rsidRDefault="002D253D" w:rsidP="00E14FB1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Special/Mobility needs</w:t>
            </w:r>
            <w:r w:rsidR="00E30E52">
              <w:rPr>
                <w:rFonts w:ascii="Arial" w:hAnsi="Arial" w:cs="Arial"/>
                <w:szCs w:val="24"/>
              </w:rPr>
              <w:t>?</w:t>
            </w:r>
            <w:r w:rsidR="006E3F3C" w:rsidRPr="00E30E52">
              <w:rPr>
                <w:rFonts w:ascii="Arial" w:hAnsi="Arial" w:cs="Arial"/>
                <w:szCs w:val="24"/>
              </w:rPr>
              <w:t xml:space="preserve">  </w:t>
            </w:r>
            <w:r w:rsidR="006E3F3C" w:rsidRPr="00E30E52">
              <w:rPr>
                <w:rFonts w:ascii="Arial" w:hAnsi="Arial" w:cs="Arial"/>
                <w:i/>
                <w:szCs w:val="24"/>
              </w:rPr>
              <w:t>Is the patient on hospital transport?</w:t>
            </w:r>
          </w:p>
        </w:tc>
      </w:tr>
      <w:tr w:rsidR="006563C2" w:rsidRPr="00E30E52" w14:paraId="1C029DAA" w14:textId="77777777" w:rsidTr="00E14FB1">
        <w:tc>
          <w:tcPr>
            <w:tcW w:w="10490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456CC" w14:textId="77777777" w:rsidR="006563C2" w:rsidRPr="00E30E52" w:rsidRDefault="002571A9" w:rsidP="002571A9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I</w:t>
            </w:r>
            <w:r w:rsidR="002D253D" w:rsidRPr="00E30E52">
              <w:rPr>
                <w:rFonts w:ascii="Arial" w:hAnsi="Arial" w:cs="Arial"/>
                <w:b/>
                <w:szCs w:val="24"/>
              </w:rPr>
              <w:t>f you</w:t>
            </w:r>
            <w:r w:rsidR="005D0CAB" w:rsidRPr="00E30E52">
              <w:rPr>
                <w:rFonts w:ascii="Arial" w:hAnsi="Arial" w:cs="Arial"/>
                <w:b/>
                <w:szCs w:val="24"/>
              </w:rPr>
              <w:t>r</w:t>
            </w:r>
            <w:r w:rsidR="002D253D" w:rsidRPr="00E30E52">
              <w:rPr>
                <w:rFonts w:ascii="Arial" w:hAnsi="Arial" w:cs="Arial"/>
                <w:b/>
                <w:szCs w:val="24"/>
              </w:rPr>
              <w:t xml:space="preserve"> patient requ</w:t>
            </w:r>
            <w:r w:rsidR="005D0CAB" w:rsidRPr="00E30E52">
              <w:rPr>
                <w:rFonts w:ascii="Arial" w:hAnsi="Arial" w:cs="Arial"/>
                <w:b/>
                <w:szCs w:val="24"/>
              </w:rPr>
              <w:t>ires hospital</w:t>
            </w:r>
            <w:r>
              <w:rPr>
                <w:rFonts w:ascii="Arial" w:hAnsi="Arial" w:cs="Arial"/>
                <w:b/>
                <w:szCs w:val="24"/>
              </w:rPr>
              <w:t xml:space="preserve"> or ambulance </w:t>
            </w:r>
            <w:r w:rsidR="005D0CAB" w:rsidRPr="00E30E52">
              <w:rPr>
                <w:rFonts w:ascii="Arial" w:hAnsi="Arial" w:cs="Arial"/>
                <w:b/>
                <w:szCs w:val="24"/>
              </w:rPr>
              <w:t>transport</w:t>
            </w:r>
            <w:r w:rsidR="00E30E52">
              <w:rPr>
                <w:rFonts w:ascii="Arial" w:hAnsi="Arial" w:cs="Arial"/>
                <w:b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szCs w:val="24"/>
              </w:rPr>
              <w:t xml:space="preserve">this must be arranged by the referrer or the patient’s </w:t>
            </w:r>
            <w:r w:rsidR="006E3F3C" w:rsidRPr="00E30E52">
              <w:rPr>
                <w:rFonts w:ascii="Arial" w:hAnsi="Arial" w:cs="Arial"/>
                <w:b/>
                <w:szCs w:val="24"/>
              </w:rPr>
              <w:t>registered GP.</w:t>
            </w:r>
          </w:p>
        </w:tc>
      </w:tr>
      <w:tr w:rsidR="00BD5541" w:rsidRPr="00E30E52" w14:paraId="0EBAF782" w14:textId="77777777" w:rsidTr="00E14FB1">
        <w:tc>
          <w:tcPr>
            <w:tcW w:w="10490" w:type="dxa"/>
            <w:gridSpan w:val="1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673629" w14:textId="77777777" w:rsidR="00BD5541" w:rsidRPr="00E30E52" w:rsidRDefault="00BD5541" w:rsidP="00667C91">
            <w:pPr>
              <w:spacing w:before="60"/>
              <w:rPr>
                <w:rFonts w:ascii="Arial" w:hAnsi="Arial" w:cs="Arial"/>
                <w:b/>
                <w:szCs w:val="24"/>
              </w:rPr>
            </w:pPr>
            <w:r w:rsidRPr="003C17BC">
              <w:rPr>
                <w:rFonts w:ascii="Arial" w:hAnsi="Arial" w:cs="Arial"/>
                <w:b/>
                <w:szCs w:val="24"/>
              </w:rPr>
              <w:t>ETHNIC BACKGROUND</w:t>
            </w:r>
          </w:p>
          <w:p w14:paraId="31958D99" w14:textId="77777777" w:rsidR="00BD5541" w:rsidRPr="00E30E52" w:rsidRDefault="00BD5541" w:rsidP="00667C91">
            <w:pPr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*</w:t>
            </w:r>
            <w:r w:rsidRPr="00E30E52">
              <w:rPr>
                <w:rFonts w:ascii="Arial" w:hAnsi="Arial" w:cs="Arial"/>
                <w:i/>
                <w:szCs w:val="24"/>
              </w:rPr>
              <w:t>Please tick one</w:t>
            </w:r>
          </w:p>
          <w:p w14:paraId="51660418" w14:textId="69408B2D" w:rsidR="00BD5541" w:rsidRDefault="00BD5541" w:rsidP="00667C91">
            <w:pPr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 White British                                                         </w:t>
            </w:r>
            <w:r w:rsidR="00667C9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O Pakistani</w:t>
            </w:r>
          </w:p>
          <w:p w14:paraId="51B7DA92" w14:textId="4F181092" w:rsidR="00BD5541" w:rsidRDefault="00BD5541" w:rsidP="00667C91">
            <w:pPr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 White – Irish</w:t>
            </w:r>
            <w:r>
              <w:rPr>
                <w:rFonts w:ascii="Arial" w:hAnsi="Arial" w:cs="Arial"/>
                <w:szCs w:val="24"/>
              </w:rPr>
              <w:tab/>
              <w:t xml:space="preserve">                                                 </w:t>
            </w:r>
            <w:r w:rsidR="00667C9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O Bangladeshi</w:t>
            </w:r>
          </w:p>
          <w:p w14:paraId="1548E251" w14:textId="77854795" w:rsidR="00BD5541" w:rsidRPr="00E30E52" w:rsidRDefault="00BD5541" w:rsidP="00667C91">
            <w:pPr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 Any other white background                                 </w:t>
            </w:r>
            <w:r w:rsidR="00667C9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O Any other Asian Background</w:t>
            </w:r>
          </w:p>
          <w:p w14:paraId="281EF7A6" w14:textId="467BB90A" w:rsidR="00BD5541" w:rsidRDefault="00BD5541" w:rsidP="00667C91">
            <w:pPr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 Mixed – White and Black Caribbean                    </w:t>
            </w:r>
            <w:r w:rsidR="00667C9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O Black Caribbean</w:t>
            </w:r>
          </w:p>
          <w:p w14:paraId="470F53F3" w14:textId="6C282AE4" w:rsidR="00BD5541" w:rsidRDefault="00BD5541" w:rsidP="00667C91">
            <w:pPr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 Mixed – White and Black African                          </w:t>
            </w:r>
            <w:r w:rsidR="00667C9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O Black African</w:t>
            </w:r>
          </w:p>
          <w:p w14:paraId="32147768" w14:textId="5C025C18" w:rsidR="00BD5541" w:rsidRDefault="00BD5541" w:rsidP="00667C91">
            <w:pPr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 Mixed – White and Asian                                      </w:t>
            </w:r>
            <w:r w:rsidR="00667C9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O Any other black background </w:t>
            </w:r>
          </w:p>
          <w:p w14:paraId="56359A5C" w14:textId="6193FAE1" w:rsidR="00BD5541" w:rsidRPr="00E30E52" w:rsidRDefault="00BD5541" w:rsidP="00667C91">
            <w:pPr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 Any other mixed background                                </w:t>
            </w:r>
            <w:r w:rsidR="00667C9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O Chinese</w:t>
            </w:r>
          </w:p>
          <w:p w14:paraId="3BE2CCB5" w14:textId="050C74BD" w:rsidR="00843371" w:rsidRDefault="00BD5541" w:rsidP="00667C91">
            <w:pPr>
              <w:spacing w:before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 Indian                                                                    </w:t>
            </w:r>
            <w:r w:rsidR="00667C91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O Any other ethnic group</w:t>
            </w:r>
          </w:p>
          <w:p w14:paraId="06D40470" w14:textId="77777777" w:rsidR="00281EB7" w:rsidRPr="00281EB7" w:rsidRDefault="00281EB7" w:rsidP="00281EB7">
            <w:pPr>
              <w:rPr>
                <w:rFonts w:ascii="Arial" w:hAnsi="Arial" w:cs="Arial"/>
                <w:szCs w:val="24"/>
              </w:rPr>
            </w:pPr>
          </w:p>
        </w:tc>
      </w:tr>
      <w:tr w:rsidR="00927252" w:rsidRPr="00E30E52" w14:paraId="2234A923" w14:textId="77777777" w:rsidTr="00E14FB1"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5B60042" w14:textId="77777777" w:rsidR="00927252" w:rsidRPr="00E30E52" w:rsidRDefault="00927252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E30E52">
              <w:rPr>
                <w:rFonts w:ascii="Arial" w:hAnsi="Arial" w:cs="Arial"/>
                <w:b/>
                <w:szCs w:val="24"/>
              </w:rPr>
              <w:t>REFERRER DETAILS</w:t>
            </w:r>
          </w:p>
        </w:tc>
      </w:tr>
      <w:tr w:rsidR="00E14FB1" w:rsidRPr="00E30E52" w14:paraId="7165B925" w14:textId="77777777" w:rsidTr="003454FA"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9704A" w14:textId="77777777" w:rsidR="00E14FB1" w:rsidRPr="00E30E52" w:rsidRDefault="00E14FB1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*</w:t>
            </w:r>
            <w:r>
              <w:rPr>
                <w:rFonts w:ascii="Arial" w:hAnsi="Arial" w:cs="Arial"/>
                <w:bCs/>
                <w:szCs w:val="24"/>
              </w:rPr>
              <w:t>Date of referral: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927252" w:rsidRPr="00E30E52" w14:paraId="5AFA2B7C" w14:textId="77777777" w:rsidTr="00E14FB1">
        <w:tc>
          <w:tcPr>
            <w:tcW w:w="10490" w:type="dxa"/>
            <w:gridSpan w:val="10"/>
            <w:tcBorders>
              <w:top w:val="single" w:sz="4" w:space="0" w:color="auto"/>
              <w:bottom w:val="single" w:sz="6" w:space="0" w:color="C0C0C0"/>
            </w:tcBorders>
          </w:tcPr>
          <w:p w14:paraId="667CC0B7" w14:textId="77777777" w:rsidR="00927252" w:rsidRPr="00E30E52" w:rsidRDefault="0092725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</w:t>
            </w:r>
            <w:r>
              <w:rPr>
                <w:rFonts w:ascii="Arial" w:hAnsi="Arial" w:cs="Arial"/>
                <w:szCs w:val="24"/>
              </w:rPr>
              <w:t>Name:</w:t>
            </w:r>
          </w:p>
        </w:tc>
      </w:tr>
      <w:tr w:rsidR="00EC4824" w:rsidRPr="00E30E52" w14:paraId="54693706" w14:textId="77777777" w:rsidTr="00E14FB1">
        <w:tc>
          <w:tcPr>
            <w:tcW w:w="10490" w:type="dxa"/>
            <w:gridSpan w:val="10"/>
            <w:tcBorders>
              <w:top w:val="single" w:sz="4" w:space="0" w:color="auto"/>
              <w:bottom w:val="single" w:sz="6" w:space="0" w:color="C0C0C0"/>
            </w:tcBorders>
          </w:tcPr>
          <w:p w14:paraId="4A630951" w14:textId="77777777" w:rsidR="00EC4824" w:rsidRPr="00E30E52" w:rsidRDefault="00EC4824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*Responsible Consultant:</w:t>
            </w:r>
          </w:p>
        </w:tc>
      </w:tr>
      <w:tr w:rsidR="00927252" w:rsidRPr="00E30E52" w14:paraId="79DFBCA9" w14:textId="77777777" w:rsidTr="00E14FB1">
        <w:trPr>
          <w:cantSplit/>
        </w:trPr>
        <w:tc>
          <w:tcPr>
            <w:tcW w:w="10490" w:type="dxa"/>
            <w:gridSpan w:val="10"/>
            <w:tcBorders>
              <w:top w:val="single" w:sz="6" w:space="0" w:color="C0C0C0"/>
              <w:bottom w:val="single" w:sz="6" w:space="0" w:color="C0C0C0"/>
            </w:tcBorders>
          </w:tcPr>
          <w:p w14:paraId="6370CFC6" w14:textId="77777777" w:rsidR="00927252" w:rsidRPr="00E30E52" w:rsidRDefault="00927252" w:rsidP="00FE2ECB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</w:t>
            </w:r>
            <w:r>
              <w:rPr>
                <w:rFonts w:ascii="Arial" w:hAnsi="Arial" w:cs="Arial"/>
                <w:szCs w:val="24"/>
              </w:rPr>
              <w:t>Institution</w:t>
            </w:r>
            <w:r w:rsidRPr="00E30E52">
              <w:rPr>
                <w:rFonts w:ascii="Arial" w:hAnsi="Arial" w:cs="Arial"/>
                <w:szCs w:val="24"/>
              </w:rPr>
              <w:t xml:space="preserve"> name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</w:tr>
      <w:tr w:rsidR="00927252" w:rsidRPr="00E30E52" w14:paraId="4BA9FD80" w14:textId="77777777" w:rsidTr="00E14FB1">
        <w:trPr>
          <w:cantSplit/>
          <w:trHeight w:val="723"/>
        </w:trPr>
        <w:tc>
          <w:tcPr>
            <w:tcW w:w="10490" w:type="dxa"/>
            <w:gridSpan w:val="10"/>
            <w:tcBorders>
              <w:top w:val="single" w:sz="6" w:space="0" w:color="C0C0C0"/>
              <w:bottom w:val="single" w:sz="6" w:space="0" w:color="C0C0C0"/>
            </w:tcBorders>
          </w:tcPr>
          <w:p w14:paraId="1755A884" w14:textId="77777777" w:rsidR="00927252" w:rsidRPr="00E30E52" w:rsidRDefault="0092725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*Address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4C2E9303" w14:textId="77777777" w:rsidR="00927252" w:rsidRDefault="00927252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31CAC9BC" w14:textId="480FC0D3" w:rsidR="00927252" w:rsidRPr="00E30E52" w:rsidRDefault="005B188C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*Email address:</w:t>
            </w:r>
          </w:p>
        </w:tc>
      </w:tr>
      <w:tr w:rsidR="00927252" w:rsidRPr="00E30E52" w14:paraId="609DDA40" w14:textId="77777777" w:rsidTr="00E14FB1">
        <w:tc>
          <w:tcPr>
            <w:tcW w:w="10490" w:type="dxa"/>
            <w:gridSpan w:val="10"/>
            <w:tcBorders>
              <w:top w:val="single" w:sz="6" w:space="0" w:color="C0C0C0"/>
              <w:bottom w:val="single" w:sz="6" w:space="0" w:color="C0C0C0"/>
            </w:tcBorders>
          </w:tcPr>
          <w:p w14:paraId="536EE6EC" w14:textId="77777777" w:rsidR="00927252" w:rsidRPr="00E30E52" w:rsidRDefault="00927252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*Postcode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</w:tr>
      <w:tr w:rsidR="00927252" w:rsidRPr="00E30E52" w14:paraId="58295E1D" w14:textId="77777777" w:rsidTr="00E14FB1">
        <w:tc>
          <w:tcPr>
            <w:tcW w:w="10490" w:type="dxa"/>
            <w:gridSpan w:val="10"/>
            <w:tcBorders>
              <w:top w:val="single" w:sz="6" w:space="0" w:color="C0C0C0"/>
              <w:bottom w:val="nil"/>
            </w:tcBorders>
          </w:tcPr>
          <w:p w14:paraId="22CAC662" w14:textId="77777777" w:rsidR="00927252" w:rsidRPr="00E30E52" w:rsidRDefault="00927252" w:rsidP="002571A9">
            <w:pPr>
              <w:tabs>
                <w:tab w:val="left" w:pos="5535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E30E52">
              <w:rPr>
                <w:rFonts w:ascii="Arial" w:hAnsi="Arial" w:cs="Arial"/>
                <w:szCs w:val="24"/>
              </w:rPr>
              <w:t>*</w:t>
            </w:r>
            <w:r w:rsidR="00BD5541">
              <w:rPr>
                <w:rFonts w:ascii="Arial" w:hAnsi="Arial" w:cs="Arial"/>
                <w:szCs w:val="24"/>
              </w:rPr>
              <w:t xml:space="preserve">Hospital </w:t>
            </w:r>
            <w:r w:rsidRPr="00E30E52">
              <w:rPr>
                <w:rFonts w:ascii="Arial" w:hAnsi="Arial" w:cs="Arial"/>
                <w:szCs w:val="24"/>
              </w:rPr>
              <w:t>Telephone</w:t>
            </w:r>
            <w:r>
              <w:rPr>
                <w:rFonts w:ascii="Arial" w:hAnsi="Arial" w:cs="Arial"/>
                <w:szCs w:val="24"/>
              </w:rPr>
              <w:t>:</w:t>
            </w:r>
            <w:r w:rsidR="00BD5541">
              <w:rPr>
                <w:rFonts w:ascii="Arial" w:hAnsi="Arial" w:cs="Arial"/>
                <w:szCs w:val="24"/>
              </w:rPr>
              <w:t xml:space="preserve">                         </w:t>
            </w:r>
            <w:r w:rsidR="002571A9">
              <w:rPr>
                <w:rFonts w:ascii="Arial" w:hAnsi="Arial" w:cs="Arial"/>
                <w:szCs w:val="24"/>
              </w:rPr>
              <w:t xml:space="preserve"> *Extension:</w:t>
            </w:r>
          </w:p>
        </w:tc>
      </w:tr>
      <w:tr w:rsidR="002571A9" w:rsidRPr="00E30E52" w14:paraId="64E8F28D" w14:textId="77777777" w:rsidTr="00E14FB1">
        <w:tc>
          <w:tcPr>
            <w:tcW w:w="10490" w:type="dxa"/>
            <w:gridSpan w:val="10"/>
            <w:tcBorders>
              <w:top w:val="single" w:sz="6" w:space="0" w:color="C0C0C0"/>
              <w:bottom w:val="nil"/>
            </w:tcBorders>
          </w:tcPr>
          <w:p w14:paraId="460C676F" w14:textId="566AED88" w:rsidR="002571A9" w:rsidRPr="00E30E52" w:rsidRDefault="002571A9" w:rsidP="00F02C17">
            <w:pPr>
              <w:tabs>
                <w:tab w:val="left" w:pos="5535"/>
              </w:tabs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*Bleep/pager number</w:t>
            </w:r>
            <w:r w:rsidR="00F02C17">
              <w:rPr>
                <w:rFonts w:ascii="Arial" w:hAnsi="Arial" w:cs="Arial"/>
                <w:szCs w:val="24"/>
              </w:rPr>
              <w:t xml:space="preserve">:                                                                </w:t>
            </w:r>
            <w:r w:rsidR="00F02C17" w:rsidRPr="00F02C17">
              <w:rPr>
                <w:rFonts w:ascii="Arial" w:hAnsi="Arial" w:cs="Arial"/>
                <w:sz w:val="16"/>
                <w:szCs w:val="24"/>
              </w:rPr>
              <w:t>(</w:t>
            </w:r>
            <w:r w:rsidR="00F02C17">
              <w:rPr>
                <w:rFonts w:ascii="Arial" w:hAnsi="Arial" w:cs="Arial"/>
                <w:sz w:val="16"/>
                <w:szCs w:val="24"/>
              </w:rPr>
              <w:t>A</w:t>
            </w:r>
            <w:r w:rsidR="00F02C17" w:rsidRPr="00F02C17">
              <w:rPr>
                <w:rFonts w:ascii="Arial" w:hAnsi="Arial" w:cs="Arial"/>
                <w:sz w:val="16"/>
                <w:szCs w:val="24"/>
              </w:rPr>
              <w:t xml:space="preserve">ny </w:t>
            </w:r>
            <w:r w:rsidRPr="00F02C17">
              <w:rPr>
                <w:rFonts w:ascii="Arial" w:hAnsi="Arial" w:cs="Arial"/>
                <w:sz w:val="16"/>
                <w:szCs w:val="24"/>
              </w:rPr>
              <w:t>member of the referring team</w:t>
            </w:r>
            <w:r w:rsidR="00F02C17" w:rsidRPr="00F02C17">
              <w:rPr>
                <w:rFonts w:ascii="Arial" w:hAnsi="Arial" w:cs="Arial"/>
                <w:sz w:val="16"/>
                <w:szCs w:val="24"/>
              </w:rPr>
              <w:t>)</w:t>
            </w:r>
          </w:p>
        </w:tc>
      </w:tr>
      <w:tr w:rsidR="00BD5541" w:rsidRPr="00E30E52" w14:paraId="4780EE3B" w14:textId="77777777" w:rsidTr="00E14FB1">
        <w:tc>
          <w:tcPr>
            <w:tcW w:w="10490" w:type="dxa"/>
            <w:gridSpan w:val="10"/>
            <w:tcBorders>
              <w:top w:val="single" w:sz="6" w:space="0" w:color="C0C0C0"/>
            </w:tcBorders>
          </w:tcPr>
          <w:p w14:paraId="57ADF445" w14:textId="13335BA5" w:rsidR="00843371" w:rsidRPr="00E30E52" w:rsidRDefault="00BD5541" w:rsidP="00E14FB1">
            <w:pPr>
              <w:tabs>
                <w:tab w:val="left" w:pos="5895"/>
              </w:tabs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Referrer</w:t>
            </w:r>
            <w:r w:rsidR="002571A9">
              <w:rPr>
                <w:rFonts w:ascii="Arial" w:hAnsi="Arial" w:cs="Arial"/>
                <w:szCs w:val="24"/>
              </w:rPr>
              <w:t xml:space="preserve"> or </w:t>
            </w:r>
            <w:r w:rsidR="00E14FB1">
              <w:rPr>
                <w:rFonts w:ascii="Arial" w:hAnsi="Arial" w:cs="Arial"/>
                <w:szCs w:val="24"/>
              </w:rPr>
              <w:t>consultant’s mobile</w:t>
            </w:r>
            <w:r>
              <w:rPr>
                <w:rFonts w:ascii="Arial" w:hAnsi="Arial" w:cs="Arial"/>
                <w:szCs w:val="24"/>
              </w:rPr>
              <w:t xml:space="preserve"> number:                                    </w:t>
            </w:r>
            <w:r w:rsidR="00667C91" w:rsidRPr="00F02C17">
              <w:rPr>
                <w:rFonts w:ascii="Arial" w:hAnsi="Arial" w:cs="Arial"/>
                <w:sz w:val="16"/>
                <w:szCs w:val="24"/>
              </w:rPr>
              <w:t>(</w:t>
            </w:r>
            <w:r w:rsidR="00667C91">
              <w:rPr>
                <w:rFonts w:ascii="Arial" w:hAnsi="Arial" w:cs="Arial"/>
                <w:sz w:val="16"/>
                <w:szCs w:val="24"/>
              </w:rPr>
              <w:t>Not essential but may speed the referral process)</w:t>
            </w:r>
          </w:p>
        </w:tc>
      </w:tr>
      <w:tr w:rsidR="00BD5541" w:rsidRPr="00E30E52" w14:paraId="113ACE14" w14:textId="77777777" w:rsidTr="00E14FB1">
        <w:tc>
          <w:tcPr>
            <w:tcW w:w="10490" w:type="dxa"/>
            <w:gridSpan w:val="10"/>
            <w:shd w:val="pct15" w:color="auto" w:fill="FFFFFF"/>
          </w:tcPr>
          <w:p w14:paraId="38402E3E" w14:textId="77777777" w:rsidR="00BD5541" w:rsidRPr="003C17BC" w:rsidRDefault="00A71D80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REPATRIATION AGREEMENT</w:t>
            </w:r>
          </w:p>
        </w:tc>
      </w:tr>
      <w:tr w:rsidR="00BD5541" w:rsidRPr="00E30E52" w14:paraId="60AFC629" w14:textId="77777777" w:rsidTr="00E14FB1">
        <w:tc>
          <w:tcPr>
            <w:tcW w:w="10490" w:type="dxa"/>
            <w:gridSpan w:val="10"/>
            <w:shd w:val="clear" w:color="auto" w:fill="auto"/>
          </w:tcPr>
          <w:p w14:paraId="180088AB" w14:textId="77777777" w:rsidR="00BD5541" w:rsidRPr="002A3B15" w:rsidRDefault="00BD5541" w:rsidP="00707BE9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2A3B15">
              <w:rPr>
                <w:rFonts w:ascii="Arial" w:hAnsi="Arial" w:cs="Arial"/>
                <w:szCs w:val="24"/>
              </w:rPr>
              <w:t xml:space="preserve">*Is the patient currently </w:t>
            </w:r>
            <w:r w:rsidR="00707BE9" w:rsidRPr="002A3B15">
              <w:rPr>
                <w:rFonts w:ascii="Arial" w:hAnsi="Arial" w:cs="Arial"/>
                <w:szCs w:val="24"/>
              </w:rPr>
              <w:t xml:space="preserve">an inpatient at the referring hospital?       </w:t>
            </w:r>
            <w:r w:rsidR="002A3B15">
              <w:rPr>
                <w:rFonts w:ascii="Arial" w:hAnsi="Arial" w:cs="Arial"/>
                <w:szCs w:val="24"/>
              </w:rPr>
              <w:t xml:space="preserve">        </w:t>
            </w:r>
            <w:r w:rsidR="00707BE9" w:rsidRPr="002A3B15">
              <w:rPr>
                <w:rFonts w:ascii="Arial" w:hAnsi="Arial" w:cs="Arial"/>
                <w:szCs w:val="24"/>
              </w:rPr>
              <w:t>Yes</w:t>
            </w:r>
            <w:r w:rsidR="00707BE9" w:rsidRPr="002A3B15">
              <w:rPr>
                <w:rFonts w:ascii="Arial" w:hAnsi="Arial" w:cs="Arial"/>
                <w:szCs w:val="24"/>
              </w:rPr>
              <w:tab/>
              <w:t xml:space="preserve">         No</w:t>
            </w:r>
          </w:p>
          <w:p w14:paraId="6787D2D3" w14:textId="77777777" w:rsidR="00707BE9" w:rsidRPr="002A3B15" w:rsidRDefault="002571A9" w:rsidP="002571A9">
            <w:pPr>
              <w:tabs>
                <w:tab w:val="left" w:pos="7485"/>
                <w:tab w:val="left" w:pos="8505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2A3B15">
              <w:rPr>
                <w:rFonts w:ascii="Arial" w:hAnsi="Arial" w:cs="Arial"/>
                <w:szCs w:val="24"/>
              </w:rPr>
              <w:t>*Are you requesting consideration of inter-hospital transfer?</w:t>
            </w:r>
            <w:r w:rsidRPr="002A3B15">
              <w:rPr>
                <w:rFonts w:ascii="Arial" w:hAnsi="Arial" w:cs="Arial"/>
                <w:szCs w:val="24"/>
              </w:rPr>
              <w:tab/>
              <w:t>Yes</w:t>
            </w:r>
            <w:r w:rsidRPr="002A3B15">
              <w:rPr>
                <w:rFonts w:ascii="Arial" w:hAnsi="Arial" w:cs="Arial"/>
                <w:szCs w:val="24"/>
              </w:rPr>
              <w:tab/>
              <w:t>No</w:t>
            </w:r>
          </w:p>
        </w:tc>
      </w:tr>
      <w:tr w:rsidR="00BD5541" w:rsidRPr="00E30E52" w14:paraId="6D722E1E" w14:textId="77777777" w:rsidTr="00E14FB1">
        <w:tc>
          <w:tcPr>
            <w:tcW w:w="10490" w:type="dxa"/>
            <w:gridSpan w:val="10"/>
            <w:shd w:val="clear" w:color="auto" w:fill="auto"/>
          </w:tcPr>
          <w:p w14:paraId="5252071C" w14:textId="77777777" w:rsidR="00A71D80" w:rsidRPr="002A3B15" w:rsidRDefault="00707BE9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2A3B15">
              <w:rPr>
                <w:rFonts w:ascii="Arial" w:hAnsi="Arial" w:cs="Arial"/>
                <w:szCs w:val="24"/>
              </w:rPr>
              <w:t>If YES</w:t>
            </w:r>
            <w:r w:rsidR="002571A9" w:rsidRPr="002A3B15">
              <w:rPr>
                <w:rFonts w:ascii="Arial" w:hAnsi="Arial" w:cs="Arial"/>
                <w:szCs w:val="24"/>
              </w:rPr>
              <w:t xml:space="preserve"> to both questions</w:t>
            </w:r>
            <w:r w:rsidRPr="002A3B15">
              <w:rPr>
                <w:rFonts w:ascii="Arial" w:hAnsi="Arial" w:cs="Arial"/>
                <w:szCs w:val="24"/>
              </w:rPr>
              <w:t xml:space="preserve">, the referring consultant </w:t>
            </w:r>
            <w:r w:rsidR="002571A9" w:rsidRPr="002A3B15">
              <w:rPr>
                <w:rFonts w:ascii="Arial" w:hAnsi="Arial" w:cs="Arial"/>
                <w:szCs w:val="24"/>
              </w:rPr>
              <w:t xml:space="preserve">must sign </w:t>
            </w:r>
            <w:r w:rsidR="00A71D80" w:rsidRPr="002A3B15">
              <w:rPr>
                <w:rFonts w:ascii="Arial" w:hAnsi="Arial" w:cs="Arial"/>
                <w:szCs w:val="24"/>
              </w:rPr>
              <w:t>below to indicate:</w:t>
            </w:r>
          </w:p>
          <w:p w14:paraId="2FE78C73" w14:textId="77777777" w:rsidR="00BD5541" w:rsidRPr="002A3B15" w:rsidRDefault="00A71D80" w:rsidP="00A71D8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Cs w:val="24"/>
              </w:rPr>
            </w:pPr>
            <w:r w:rsidRPr="002A3B15">
              <w:rPr>
                <w:rFonts w:ascii="Arial" w:hAnsi="Arial" w:cs="Arial"/>
                <w:szCs w:val="24"/>
              </w:rPr>
              <w:t xml:space="preserve"> that they will accept the patient’s repatriation back to the referring hospital </w:t>
            </w:r>
            <w:r w:rsidR="00C20A66" w:rsidRPr="002A3B15">
              <w:rPr>
                <w:rFonts w:ascii="Arial" w:hAnsi="Arial" w:cs="Arial"/>
                <w:szCs w:val="24"/>
              </w:rPr>
              <w:t xml:space="preserve">following assessment or treatment </w:t>
            </w:r>
            <w:r w:rsidRPr="002A3B15">
              <w:rPr>
                <w:rFonts w:ascii="Arial" w:hAnsi="Arial" w:cs="Arial"/>
                <w:szCs w:val="24"/>
              </w:rPr>
              <w:t xml:space="preserve">within 72 hours of our request. </w:t>
            </w:r>
          </w:p>
          <w:p w14:paraId="6103D1FF" w14:textId="77777777" w:rsidR="00A71D80" w:rsidRPr="002A3B15" w:rsidRDefault="00A71D80" w:rsidP="00A71D80">
            <w:pPr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Cs w:val="24"/>
              </w:rPr>
            </w:pPr>
            <w:r w:rsidRPr="002A3B15">
              <w:rPr>
                <w:rFonts w:ascii="Arial" w:hAnsi="Arial" w:cs="Arial"/>
                <w:szCs w:val="24"/>
              </w:rPr>
              <w:t>that they have informed local operations / bed managers of this agreement</w:t>
            </w:r>
          </w:p>
          <w:p w14:paraId="6A9C02A5" w14:textId="77777777" w:rsidR="00A71D80" w:rsidRPr="002A3B15" w:rsidRDefault="00A71D80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7E1E5A11" w14:textId="23158499" w:rsidR="00A71D80" w:rsidRPr="002A3B15" w:rsidRDefault="00A71D80" w:rsidP="00A71D80">
            <w:pPr>
              <w:tabs>
                <w:tab w:val="left" w:pos="6450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2A3B15">
              <w:rPr>
                <w:rFonts w:ascii="Arial" w:hAnsi="Arial" w:cs="Arial"/>
                <w:szCs w:val="24"/>
              </w:rPr>
              <w:t>Consultant signature: …………………………</w:t>
            </w:r>
            <w:r w:rsidRPr="002A3B15">
              <w:rPr>
                <w:rFonts w:ascii="Arial" w:hAnsi="Arial" w:cs="Arial"/>
                <w:szCs w:val="24"/>
              </w:rPr>
              <w:tab/>
            </w:r>
            <w:r w:rsidR="0082289C" w:rsidRPr="002A3B15">
              <w:rPr>
                <w:rFonts w:ascii="Arial" w:hAnsi="Arial" w:cs="Arial"/>
                <w:szCs w:val="24"/>
              </w:rPr>
              <w:t xml:space="preserve">           </w:t>
            </w:r>
            <w:r w:rsidRPr="002A3B15">
              <w:rPr>
                <w:rFonts w:ascii="Arial" w:hAnsi="Arial" w:cs="Arial"/>
                <w:szCs w:val="24"/>
              </w:rPr>
              <w:t>Date: …………….</w:t>
            </w:r>
          </w:p>
        </w:tc>
      </w:tr>
      <w:tr w:rsidR="006563C2" w:rsidRPr="00E30E52" w14:paraId="124A2194" w14:textId="77777777" w:rsidTr="00E14FB1">
        <w:tc>
          <w:tcPr>
            <w:tcW w:w="10490" w:type="dxa"/>
            <w:gridSpan w:val="10"/>
            <w:shd w:val="pct15" w:color="auto" w:fill="FFFFFF"/>
          </w:tcPr>
          <w:p w14:paraId="50601D1F" w14:textId="77777777" w:rsidR="006563C2" w:rsidRPr="00E30E52" w:rsidRDefault="004C2F07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3C17BC">
              <w:rPr>
                <w:rFonts w:ascii="Arial" w:hAnsi="Arial" w:cs="Arial"/>
                <w:b/>
                <w:szCs w:val="24"/>
              </w:rPr>
              <w:t>CLINICAL DETAILS</w:t>
            </w:r>
          </w:p>
        </w:tc>
      </w:tr>
      <w:tr w:rsidR="00927252" w:rsidRPr="00E30E52" w14:paraId="499F5615" w14:textId="77777777" w:rsidTr="00E14FB1">
        <w:trPr>
          <w:trHeight w:val="3906"/>
        </w:trPr>
        <w:tc>
          <w:tcPr>
            <w:tcW w:w="10490" w:type="dxa"/>
            <w:gridSpan w:val="10"/>
          </w:tcPr>
          <w:p w14:paraId="40F6F326" w14:textId="77777777" w:rsidR="004C2F07" w:rsidRDefault="004C2F07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807E21">
              <w:rPr>
                <w:rFonts w:ascii="Arial" w:hAnsi="Arial" w:cs="Arial"/>
                <w:szCs w:val="24"/>
              </w:rPr>
              <w:t>*Com</w:t>
            </w:r>
            <w:r w:rsidR="00843371">
              <w:rPr>
                <w:rFonts w:ascii="Arial" w:hAnsi="Arial" w:cs="Arial"/>
                <w:szCs w:val="24"/>
              </w:rPr>
              <w:t xml:space="preserve">prehensive clinical details </w:t>
            </w:r>
            <w:r w:rsidR="00495C6B" w:rsidRPr="00E14FB1">
              <w:rPr>
                <w:rFonts w:ascii="Arial" w:hAnsi="Arial" w:cs="Arial"/>
                <w:b/>
                <w:bCs/>
                <w:szCs w:val="24"/>
              </w:rPr>
              <w:t>AND</w:t>
            </w:r>
            <w:r w:rsidR="00843371" w:rsidRPr="00E14FB1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843371">
              <w:rPr>
                <w:rFonts w:ascii="Arial" w:hAnsi="Arial" w:cs="Arial"/>
                <w:szCs w:val="24"/>
              </w:rPr>
              <w:t xml:space="preserve">specific </w:t>
            </w:r>
            <w:r w:rsidR="00495C6B">
              <w:rPr>
                <w:rFonts w:ascii="Arial" w:hAnsi="Arial" w:cs="Arial"/>
                <w:szCs w:val="24"/>
              </w:rPr>
              <w:t xml:space="preserve">request / </w:t>
            </w:r>
            <w:r w:rsidR="00843371">
              <w:rPr>
                <w:rFonts w:ascii="Arial" w:hAnsi="Arial" w:cs="Arial"/>
                <w:szCs w:val="24"/>
              </w:rPr>
              <w:t>question(s</w:t>
            </w:r>
            <w:r w:rsidR="00495C6B">
              <w:rPr>
                <w:rFonts w:ascii="Arial" w:hAnsi="Arial" w:cs="Arial"/>
                <w:szCs w:val="24"/>
              </w:rPr>
              <w:t xml:space="preserve">) you’d like us to address </w:t>
            </w:r>
            <w:r>
              <w:rPr>
                <w:rFonts w:ascii="Arial" w:hAnsi="Arial" w:cs="Arial"/>
                <w:szCs w:val="24"/>
              </w:rPr>
              <w:t>(can be provided as separate referral letter)</w:t>
            </w:r>
          </w:p>
          <w:p w14:paraId="5CDABE1D" w14:textId="77777777" w:rsidR="00E14FB1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4EBC390C" w14:textId="77777777" w:rsidR="00E14FB1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25E56B63" w14:textId="77777777" w:rsidR="00E14FB1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6D556943" w14:textId="77777777" w:rsidR="00E14FB1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00B4274E" w14:textId="77777777" w:rsidR="00E14FB1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1A548779" w14:textId="77777777" w:rsidR="00E14FB1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37DDDFE9" w14:textId="77777777" w:rsidR="00E14FB1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55E3C067" w14:textId="77777777" w:rsidR="00E14FB1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1D590DFB" w14:textId="77777777" w:rsidR="00E14FB1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7C7A127F" w14:textId="77777777" w:rsidR="00E14FB1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72249ACE" w14:textId="77777777" w:rsidR="00E14FB1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0153B6AB" w14:textId="77777777" w:rsidR="00E14FB1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03936BE8" w14:textId="77777777" w:rsidR="00E14FB1" w:rsidRPr="004C2F07" w:rsidRDefault="00E14FB1" w:rsidP="00495C6B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6563C2" w:rsidRPr="00E30E52" w14:paraId="796DFD93" w14:textId="77777777" w:rsidTr="00E14FB1">
        <w:trPr>
          <w:trHeight w:val="450"/>
        </w:trPr>
        <w:tc>
          <w:tcPr>
            <w:tcW w:w="10490" w:type="dxa"/>
            <w:gridSpan w:val="10"/>
          </w:tcPr>
          <w:p w14:paraId="00B64ED0" w14:textId="77777777" w:rsidR="004C2F07" w:rsidRDefault="004C2F07" w:rsidP="004C2F07">
            <w:pPr>
              <w:spacing w:before="60" w:after="60"/>
              <w:rPr>
                <w:rFonts w:ascii="Arial" w:hAnsi="Arial" w:cs="Arial"/>
                <w:b/>
                <w:bCs/>
                <w:szCs w:val="24"/>
                <w:u w:val="single"/>
              </w:rPr>
            </w:pPr>
            <w:r w:rsidRPr="008114C4">
              <w:rPr>
                <w:rFonts w:ascii="Arial" w:hAnsi="Arial" w:cs="Arial"/>
                <w:b/>
                <w:bCs/>
                <w:szCs w:val="24"/>
                <w:u w:val="single"/>
              </w:rPr>
              <w:t xml:space="preserve">*Please enclose full microbiology results from intraoperative or other relevant sample (eg positive B/C). Are there any infection control issues </w:t>
            </w:r>
            <w:r w:rsidR="005274D8" w:rsidRPr="008114C4">
              <w:rPr>
                <w:rFonts w:ascii="Arial" w:hAnsi="Arial" w:cs="Arial"/>
                <w:b/>
                <w:bCs/>
                <w:szCs w:val="24"/>
                <w:u w:val="single"/>
              </w:rPr>
              <w:t>(</w:t>
            </w:r>
            <w:r w:rsidRPr="008114C4">
              <w:rPr>
                <w:rFonts w:ascii="Arial" w:hAnsi="Arial" w:cs="Arial"/>
                <w:b/>
                <w:bCs/>
                <w:szCs w:val="24"/>
                <w:u w:val="single"/>
              </w:rPr>
              <w:t>eg: colonisation with MRSA, ESBL, VRE, CPE or other multi drug resistant organisms</w:t>
            </w:r>
            <w:r w:rsidR="005274D8" w:rsidRPr="008114C4">
              <w:rPr>
                <w:rFonts w:ascii="Arial" w:hAnsi="Arial" w:cs="Arial"/>
                <w:b/>
                <w:bCs/>
                <w:szCs w:val="24"/>
                <w:u w:val="single"/>
              </w:rPr>
              <w:t>)?</w:t>
            </w:r>
          </w:p>
          <w:p w14:paraId="0D15A7D8" w14:textId="77777777" w:rsidR="008114C4" w:rsidRPr="008114C4" w:rsidRDefault="008114C4" w:rsidP="004C2F07">
            <w:pPr>
              <w:spacing w:before="60" w:after="60"/>
              <w:rPr>
                <w:rFonts w:ascii="Arial" w:hAnsi="Arial" w:cs="Arial"/>
                <w:b/>
                <w:bCs/>
                <w:szCs w:val="24"/>
                <w:u w:val="single"/>
              </w:rPr>
            </w:pPr>
          </w:p>
          <w:p w14:paraId="5EDADA8E" w14:textId="3EE1D836" w:rsidR="008114C4" w:rsidRDefault="008114C4" w:rsidP="004C2F07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  <w:u w:val="single"/>
              </w:rPr>
              <w:t>*</w:t>
            </w:r>
            <w:r w:rsidRPr="008114C4">
              <w:rPr>
                <w:rFonts w:ascii="Arial" w:hAnsi="Arial" w:cs="Arial"/>
                <w:b/>
                <w:bCs/>
                <w:szCs w:val="24"/>
                <w:u w:val="single"/>
              </w:rPr>
              <w:t>Please ensure that all relevant imaging has been transferred to us electronically via IEP. Without these images we will not be able to progress your patient’s referral.</w:t>
            </w:r>
          </w:p>
          <w:p w14:paraId="6CFA3A5B" w14:textId="77777777" w:rsidR="006563C2" w:rsidRDefault="006563C2" w:rsidP="00843371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  <w:p w14:paraId="569DA91F" w14:textId="77777777" w:rsidR="00843371" w:rsidRPr="003C17BC" w:rsidRDefault="00843371" w:rsidP="00843371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0BA5DF26" w14:textId="77777777" w:rsidR="00843371" w:rsidRDefault="00843371">
      <w:r>
        <w:br w:type="page"/>
      </w:r>
    </w:p>
    <w:tbl>
      <w:tblPr>
        <w:tblW w:w="10348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4C2F07" w:rsidRPr="00E30E52" w14:paraId="243CDB51" w14:textId="77777777" w:rsidTr="007F4795">
        <w:tc>
          <w:tcPr>
            <w:tcW w:w="10348" w:type="dxa"/>
            <w:shd w:val="pct15" w:color="auto" w:fill="FFFFFF"/>
          </w:tcPr>
          <w:p w14:paraId="756E7A43" w14:textId="77777777" w:rsidR="004C2F07" w:rsidRDefault="005274D8" w:rsidP="007F4795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J </w:t>
            </w:r>
            <w:r w:rsidR="004C2F07">
              <w:rPr>
                <w:rFonts w:ascii="Arial" w:hAnsi="Arial" w:cs="Arial"/>
                <w:b/>
                <w:szCs w:val="24"/>
              </w:rPr>
              <w:t xml:space="preserve">BACH Classification </w:t>
            </w:r>
          </w:p>
          <w:p w14:paraId="2A5544CB" w14:textId="77777777" w:rsidR="004C2F07" w:rsidRPr="00E30E52" w:rsidRDefault="004C2F07" w:rsidP="004C2F07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(This is a service development project relating to referrals</w:t>
            </w:r>
            <w:r w:rsidR="005274D8">
              <w:rPr>
                <w:rFonts w:ascii="Arial" w:hAnsi="Arial" w:cs="Arial"/>
                <w:b/>
                <w:szCs w:val="24"/>
              </w:rPr>
              <w:t xml:space="preserve">:  </w:t>
            </w:r>
            <w:r>
              <w:rPr>
                <w:rFonts w:ascii="Arial" w:hAnsi="Arial" w:cs="Arial"/>
                <w:b/>
                <w:szCs w:val="24"/>
              </w:rPr>
              <w:t>we’d be grateful if you could complete it)</w:t>
            </w:r>
          </w:p>
        </w:tc>
      </w:tr>
      <w:tr w:rsidR="003C17BC" w:rsidRPr="00E30E52" w14:paraId="5EA71D08" w14:textId="77777777">
        <w:trPr>
          <w:trHeight w:val="1200"/>
        </w:trPr>
        <w:tc>
          <w:tcPr>
            <w:tcW w:w="10348" w:type="dxa"/>
          </w:tcPr>
          <w:p w14:paraId="4DB67569" w14:textId="77777777" w:rsidR="0082289C" w:rsidRDefault="0082289C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6BC325D1" w14:textId="77777777" w:rsidR="003C17BC" w:rsidRDefault="004C2F07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Using the table below, please classify the patient according to the following domains by highlighting ONE item in each </w:t>
            </w:r>
            <w:r w:rsidR="00495C6B">
              <w:rPr>
                <w:rFonts w:ascii="Arial" w:hAnsi="Arial" w:cs="Arial"/>
                <w:szCs w:val="24"/>
              </w:rPr>
              <w:t xml:space="preserve">of these 4 </w:t>
            </w:r>
            <w:r>
              <w:rPr>
                <w:rFonts w:ascii="Arial" w:hAnsi="Arial" w:cs="Arial"/>
                <w:szCs w:val="24"/>
              </w:rPr>
              <w:t>column</w:t>
            </w:r>
            <w:r w:rsidR="00495C6B">
              <w:rPr>
                <w:rFonts w:ascii="Arial" w:hAnsi="Arial" w:cs="Arial"/>
                <w:szCs w:val="24"/>
              </w:rPr>
              <w:t>s</w:t>
            </w:r>
            <w:r>
              <w:rPr>
                <w:rFonts w:ascii="Arial" w:hAnsi="Arial" w:cs="Arial"/>
                <w:szCs w:val="24"/>
              </w:rPr>
              <w:t xml:space="preserve">:  </w:t>
            </w:r>
          </w:p>
          <w:p w14:paraId="388EB99D" w14:textId="3DBEAB09" w:rsidR="00495C6F" w:rsidRDefault="004C2F07" w:rsidP="004C2F07">
            <w:pPr>
              <w:tabs>
                <w:tab w:val="left" w:pos="1410"/>
              </w:tabs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ab/>
            </w:r>
            <w:r w:rsidR="00495C6F">
              <w:rPr>
                <w:rFonts w:ascii="Arial" w:hAnsi="Arial" w:cs="Arial"/>
                <w:szCs w:val="24"/>
              </w:rPr>
              <w:t xml:space="preserve">  </w:t>
            </w:r>
          </w:p>
          <w:p w14:paraId="56B45C13" w14:textId="603D1CA4" w:rsidR="00987E33" w:rsidRDefault="00987E33" w:rsidP="004C2F07">
            <w:pPr>
              <w:tabs>
                <w:tab w:val="left" w:pos="1410"/>
              </w:tabs>
              <w:spacing w:before="60" w:after="60"/>
              <w:rPr>
                <w:rFonts w:ascii="Arial" w:hAnsi="Arial" w:cs="Arial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1"/>
              <w:gridCol w:w="1985"/>
              <w:gridCol w:w="1657"/>
              <w:gridCol w:w="2024"/>
            </w:tblGrid>
            <w:tr w:rsidR="00495C6F" w:rsidRPr="007F4795" w14:paraId="2785A570" w14:textId="77777777" w:rsidTr="00987E33">
              <w:tc>
                <w:tcPr>
                  <w:tcW w:w="4451" w:type="dxa"/>
                  <w:shd w:val="clear" w:color="auto" w:fill="D9D9D9"/>
                </w:tcPr>
                <w:p w14:paraId="56738B15" w14:textId="5FB2A477" w:rsidR="00495C6F" w:rsidRPr="007F4795" w:rsidRDefault="006012FD" w:rsidP="006012FD">
                  <w:pPr>
                    <w:spacing w:before="60" w:after="60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    Joint</w:t>
                  </w:r>
                  <w:r w:rsidR="00495C6F" w:rsidRPr="007F4795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Cs w:val="24"/>
                    </w:rPr>
                    <w:t>prosthesis</w:t>
                  </w:r>
                  <w:r w:rsidR="00495C6F" w:rsidRPr="007F4795">
                    <w:rPr>
                      <w:rFonts w:ascii="Arial" w:hAnsi="Arial" w:cs="Arial"/>
                      <w:szCs w:val="24"/>
                    </w:rPr>
                    <w:t xml:space="preserve">    </w:t>
                  </w:r>
                  <w:r w:rsidR="00495C6F" w:rsidRPr="0060572D">
                    <w:rPr>
                      <w:rFonts w:ascii="Arial" w:hAnsi="Arial" w:cs="Arial"/>
                      <w:b/>
                      <w:bCs/>
                      <w:szCs w:val="24"/>
                    </w:rPr>
                    <w:t xml:space="preserve">OR </w:t>
                  </w:r>
                  <w:r w:rsidR="00987E33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="00495C6F" w:rsidRPr="007F4795">
                    <w:rPr>
                      <w:rFonts w:ascii="Arial" w:hAnsi="Arial" w:cs="Arial"/>
                      <w:szCs w:val="24"/>
                    </w:rPr>
                    <w:t xml:space="preserve">   </w:t>
                  </w:r>
                  <w:r>
                    <w:rPr>
                      <w:rFonts w:ascii="Arial" w:hAnsi="Arial" w:cs="Arial"/>
                      <w:szCs w:val="24"/>
                    </w:rPr>
                    <w:t xml:space="preserve">Bone infx                                      </w:t>
                  </w:r>
                </w:p>
              </w:tc>
              <w:tc>
                <w:tcPr>
                  <w:tcW w:w="1985" w:type="dxa"/>
                  <w:shd w:val="clear" w:color="auto" w:fill="D9D9D9"/>
                </w:tcPr>
                <w:p w14:paraId="29AB96AC" w14:textId="77777777" w:rsidR="00495C6F" w:rsidRPr="007F4795" w:rsidRDefault="00495C6F" w:rsidP="007F4795">
                  <w:pPr>
                    <w:tabs>
                      <w:tab w:val="left" w:pos="1410"/>
                    </w:tabs>
                    <w:spacing w:before="60" w:after="6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 xml:space="preserve">Antimicrobials </w:t>
                  </w:r>
                </w:p>
              </w:tc>
              <w:tc>
                <w:tcPr>
                  <w:tcW w:w="1657" w:type="dxa"/>
                  <w:shd w:val="clear" w:color="auto" w:fill="D9D9D9"/>
                </w:tcPr>
                <w:p w14:paraId="36C0097F" w14:textId="6F4B1B12" w:rsidR="00495C6F" w:rsidRPr="007F4795" w:rsidRDefault="00495C6F" w:rsidP="00987E33">
                  <w:pPr>
                    <w:tabs>
                      <w:tab w:val="left" w:pos="1410"/>
                    </w:tabs>
                    <w:spacing w:before="60" w:after="60"/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 xml:space="preserve">Soft tissue </w:t>
                  </w:r>
                  <w:r w:rsidR="00987E33">
                    <w:rPr>
                      <w:rFonts w:ascii="Arial" w:hAnsi="Arial" w:cs="Arial"/>
                      <w:szCs w:val="24"/>
                    </w:rPr>
                    <w:t xml:space="preserve">         </w:t>
                  </w:r>
                  <w:r w:rsidRPr="007F4795">
                    <w:rPr>
                      <w:rFonts w:ascii="Arial" w:hAnsi="Arial" w:cs="Arial"/>
                      <w:szCs w:val="24"/>
                    </w:rPr>
                    <w:t>cover</w:t>
                  </w:r>
                </w:p>
              </w:tc>
              <w:tc>
                <w:tcPr>
                  <w:tcW w:w="2024" w:type="dxa"/>
                  <w:shd w:val="clear" w:color="auto" w:fill="D9D9D9"/>
                </w:tcPr>
                <w:p w14:paraId="00390BC8" w14:textId="77777777" w:rsidR="00495C6F" w:rsidRPr="007F4795" w:rsidRDefault="00495C6F" w:rsidP="007F4795">
                  <w:pPr>
                    <w:tabs>
                      <w:tab w:val="left" w:pos="1410"/>
                    </w:tabs>
                    <w:spacing w:before="60" w:after="6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 xml:space="preserve">      </w:t>
                  </w:r>
                  <w:r w:rsidR="00843371" w:rsidRPr="007F4795">
                    <w:rPr>
                      <w:rFonts w:ascii="Arial" w:hAnsi="Arial" w:cs="Arial"/>
                      <w:szCs w:val="24"/>
                    </w:rPr>
                    <w:t xml:space="preserve">  </w:t>
                  </w:r>
                  <w:r w:rsidRPr="007F4795">
                    <w:rPr>
                      <w:rFonts w:ascii="Arial" w:hAnsi="Arial" w:cs="Arial"/>
                      <w:szCs w:val="24"/>
                    </w:rPr>
                    <w:t>Host</w:t>
                  </w:r>
                </w:p>
              </w:tc>
            </w:tr>
            <w:tr w:rsidR="00495C6B" w:rsidRPr="007F4795" w14:paraId="0BC4A587" w14:textId="77777777" w:rsidTr="00987E33">
              <w:tc>
                <w:tcPr>
                  <w:tcW w:w="4451" w:type="dxa"/>
                  <w:shd w:val="clear" w:color="auto" w:fill="auto"/>
                </w:tcPr>
                <w:p w14:paraId="4D2892DA" w14:textId="441DCC40" w:rsidR="00495C6B" w:rsidRPr="007F4795" w:rsidRDefault="00495C6B" w:rsidP="007F4795">
                  <w:pPr>
                    <w:tabs>
                      <w:tab w:val="left" w:pos="2340"/>
                    </w:tabs>
                    <w:spacing w:before="60" w:after="6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 xml:space="preserve">     </w:t>
                  </w:r>
                  <w:r w:rsidR="00987E33">
                    <w:rPr>
                      <w:rFonts w:ascii="Arial" w:hAnsi="Arial" w:cs="Arial"/>
                      <w:szCs w:val="24"/>
                    </w:rPr>
                    <w:t xml:space="preserve">           </w:t>
                  </w:r>
                  <w:r w:rsidRPr="007F4795">
                    <w:rPr>
                      <w:rFonts w:ascii="Arial" w:hAnsi="Arial" w:cs="Arial"/>
                      <w:szCs w:val="24"/>
                    </w:rPr>
                    <w:t xml:space="preserve"> J1</w:t>
                  </w:r>
                  <w:r w:rsidRPr="007F4795">
                    <w:rPr>
                      <w:rFonts w:ascii="Arial" w:hAnsi="Arial" w:cs="Arial"/>
                      <w:szCs w:val="24"/>
                    </w:rPr>
                    <w:tab/>
                  </w:r>
                  <w:r w:rsidR="00987E33">
                    <w:rPr>
                      <w:rFonts w:ascii="Arial" w:hAnsi="Arial" w:cs="Arial"/>
                      <w:szCs w:val="24"/>
                    </w:rPr>
                    <w:t xml:space="preserve">           </w:t>
                  </w:r>
                  <w:r w:rsidRPr="007F4795">
                    <w:rPr>
                      <w:rFonts w:ascii="Arial" w:hAnsi="Arial" w:cs="Arial"/>
                      <w:szCs w:val="24"/>
                    </w:rPr>
                    <w:t>B1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896A344" w14:textId="77777777" w:rsidR="00495C6B" w:rsidRPr="007F4795" w:rsidRDefault="00495C6B" w:rsidP="007F4795">
                  <w:pPr>
                    <w:tabs>
                      <w:tab w:val="left" w:pos="1410"/>
                    </w:tabs>
                    <w:spacing w:before="60" w:after="6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 xml:space="preserve">     Ax   /   A1</w:t>
                  </w:r>
                </w:p>
              </w:tc>
              <w:tc>
                <w:tcPr>
                  <w:tcW w:w="1657" w:type="dxa"/>
                  <w:shd w:val="clear" w:color="auto" w:fill="auto"/>
                </w:tcPr>
                <w:p w14:paraId="36023B06" w14:textId="77777777" w:rsidR="00495C6B" w:rsidRPr="007F4795" w:rsidRDefault="00495C6B" w:rsidP="007F4795">
                  <w:pPr>
                    <w:tabs>
                      <w:tab w:val="left" w:pos="1410"/>
                    </w:tabs>
                    <w:spacing w:before="60" w:after="60"/>
                    <w:ind w:firstLine="72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>C1</w:t>
                  </w:r>
                </w:p>
              </w:tc>
              <w:tc>
                <w:tcPr>
                  <w:tcW w:w="2024" w:type="dxa"/>
                  <w:shd w:val="clear" w:color="auto" w:fill="auto"/>
                </w:tcPr>
                <w:p w14:paraId="0E9F2E6C" w14:textId="77777777" w:rsidR="00495C6B" w:rsidRPr="007F4795" w:rsidRDefault="00495C6B" w:rsidP="007F4795">
                  <w:pPr>
                    <w:tabs>
                      <w:tab w:val="left" w:pos="1410"/>
                    </w:tabs>
                    <w:spacing w:before="60" w:after="60"/>
                    <w:ind w:firstLine="72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>H1</w:t>
                  </w:r>
                </w:p>
              </w:tc>
            </w:tr>
            <w:tr w:rsidR="00495C6B" w:rsidRPr="007F4795" w14:paraId="0085AE81" w14:textId="77777777" w:rsidTr="00987E33">
              <w:tc>
                <w:tcPr>
                  <w:tcW w:w="4451" w:type="dxa"/>
                  <w:shd w:val="clear" w:color="auto" w:fill="auto"/>
                </w:tcPr>
                <w:p w14:paraId="120ED9AD" w14:textId="7F1AC40F" w:rsidR="00495C6B" w:rsidRPr="007F4795" w:rsidRDefault="00495C6B" w:rsidP="007F4795">
                  <w:pPr>
                    <w:tabs>
                      <w:tab w:val="left" w:pos="2370"/>
                    </w:tabs>
                    <w:spacing w:before="60" w:after="6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 xml:space="preserve">      </w:t>
                  </w:r>
                  <w:r w:rsidR="00987E33">
                    <w:rPr>
                      <w:rFonts w:ascii="Arial" w:hAnsi="Arial" w:cs="Arial"/>
                      <w:szCs w:val="24"/>
                    </w:rPr>
                    <w:t xml:space="preserve">           </w:t>
                  </w:r>
                  <w:r w:rsidRPr="007F4795">
                    <w:rPr>
                      <w:rFonts w:ascii="Arial" w:hAnsi="Arial" w:cs="Arial"/>
                      <w:szCs w:val="24"/>
                    </w:rPr>
                    <w:t xml:space="preserve">J2                     </w:t>
                  </w:r>
                  <w:r w:rsidR="00987E33">
                    <w:rPr>
                      <w:rFonts w:ascii="Arial" w:hAnsi="Arial" w:cs="Arial"/>
                      <w:szCs w:val="24"/>
                    </w:rPr>
                    <w:t xml:space="preserve">    </w:t>
                  </w:r>
                  <w:r w:rsidRPr="007F4795">
                    <w:rPr>
                      <w:rFonts w:ascii="Arial" w:hAnsi="Arial" w:cs="Arial"/>
                      <w:szCs w:val="24"/>
                    </w:rPr>
                    <w:t>B2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5EC18D13" w14:textId="77777777" w:rsidR="00495C6B" w:rsidRPr="007F4795" w:rsidRDefault="00495C6B" w:rsidP="007F4795">
                  <w:pPr>
                    <w:tabs>
                      <w:tab w:val="left" w:pos="1410"/>
                    </w:tabs>
                    <w:spacing w:before="60" w:after="60"/>
                    <w:ind w:firstLine="72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>A2</w:t>
                  </w:r>
                </w:p>
              </w:tc>
              <w:tc>
                <w:tcPr>
                  <w:tcW w:w="1657" w:type="dxa"/>
                  <w:shd w:val="clear" w:color="auto" w:fill="auto"/>
                </w:tcPr>
                <w:p w14:paraId="424DF9D4" w14:textId="77777777" w:rsidR="00495C6B" w:rsidRPr="007F4795" w:rsidRDefault="00495C6B" w:rsidP="007F4795">
                  <w:pPr>
                    <w:tabs>
                      <w:tab w:val="left" w:pos="1410"/>
                    </w:tabs>
                    <w:spacing w:before="60" w:after="60"/>
                    <w:ind w:firstLine="72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>C2</w:t>
                  </w:r>
                </w:p>
              </w:tc>
              <w:tc>
                <w:tcPr>
                  <w:tcW w:w="2024" w:type="dxa"/>
                  <w:shd w:val="clear" w:color="auto" w:fill="auto"/>
                </w:tcPr>
                <w:p w14:paraId="44761162" w14:textId="77777777" w:rsidR="00495C6B" w:rsidRPr="007F4795" w:rsidRDefault="00495C6B" w:rsidP="007F4795">
                  <w:pPr>
                    <w:tabs>
                      <w:tab w:val="left" w:pos="1410"/>
                    </w:tabs>
                    <w:spacing w:before="60" w:after="60"/>
                    <w:ind w:firstLine="72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>H2</w:t>
                  </w:r>
                </w:p>
              </w:tc>
            </w:tr>
            <w:tr w:rsidR="00495C6B" w:rsidRPr="007F4795" w14:paraId="61CFA1C0" w14:textId="77777777" w:rsidTr="00987E33">
              <w:tc>
                <w:tcPr>
                  <w:tcW w:w="4451" w:type="dxa"/>
                  <w:shd w:val="clear" w:color="auto" w:fill="auto"/>
                </w:tcPr>
                <w:p w14:paraId="23842C6F" w14:textId="3CCBD66F" w:rsidR="00495C6B" w:rsidRPr="007F4795" w:rsidRDefault="00495C6B" w:rsidP="007F4795">
                  <w:pPr>
                    <w:tabs>
                      <w:tab w:val="left" w:pos="2310"/>
                    </w:tabs>
                    <w:spacing w:before="60" w:after="6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 xml:space="preserve">     </w:t>
                  </w:r>
                  <w:r w:rsidR="00987E33">
                    <w:rPr>
                      <w:rFonts w:ascii="Arial" w:hAnsi="Arial" w:cs="Arial"/>
                      <w:szCs w:val="24"/>
                    </w:rPr>
                    <w:t xml:space="preserve">           </w:t>
                  </w:r>
                  <w:r w:rsidRPr="007F4795">
                    <w:rPr>
                      <w:rFonts w:ascii="Arial" w:hAnsi="Arial" w:cs="Arial"/>
                      <w:szCs w:val="24"/>
                    </w:rPr>
                    <w:t xml:space="preserve"> J3</w:t>
                  </w:r>
                  <w:r w:rsidRPr="007F4795">
                    <w:rPr>
                      <w:rFonts w:ascii="Arial" w:hAnsi="Arial" w:cs="Arial"/>
                      <w:szCs w:val="24"/>
                    </w:rPr>
                    <w:tab/>
                  </w:r>
                  <w:r w:rsidR="00987E33">
                    <w:rPr>
                      <w:rFonts w:ascii="Arial" w:hAnsi="Arial" w:cs="Arial"/>
                      <w:szCs w:val="24"/>
                    </w:rPr>
                    <w:t xml:space="preserve">           </w:t>
                  </w:r>
                  <w:r w:rsidRPr="007F4795">
                    <w:rPr>
                      <w:rFonts w:ascii="Arial" w:hAnsi="Arial" w:cs="Arial"/>
                      <w:szCs w:val="24"/>
                    </w:rPr>
                    <w:t>B3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0A96031" w14:textId="77777777" w:rsidR="00495C6B" w:rsidRPr="007F4795" w:rsidRDefault="00495C6B" w:rsidP="007F4795">
                  <w:pPr>
                    <w:tabs>
                      <w:tab w:val="left" w:pos="1410"/>
                    </w:tabs>
                    <w:spacing w:before="60" w:after="60"/>
                    <w:ind w:firstLine="72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>A3</w:t>
                  </w:r>
                </w:p>
              </w:tc>
              <w:tc>
                <w:tcPr>
                  <w:tcW w:w="1657" w:type="dxa"/>
                  <w:shd w:val="clear" w:color="auto" w:fill="auto"/>
                </w:tcPr>
                <w:p w14:paraId="1CDBE9D1" w14:textId="3D1DF5A3" w:rsidR="00495C6B" w:rsidRPr="007F4795" w:rsidRDefault="0060572D" w:rsidP="0060572D">
                  <w:pPr>
                    <w:tabs>
                      <w:tab w:val="left" w:pos="1410"/>
                    </w:tabs>
                    <w:spacing w:before="60" w:after="60"/>
                    <w:jc w:val="center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    C3</w:t>
                  </w:r>
                </w:p>
              </w:tc>
              <w:tc>
                <w:tcPr>
                  <w:tcW w:w="2024" w:type="dxa"/>
                  <w:shd w:val="clear" w:color="auto" w:fill="auto"/>
                </w:tcPr>
                <w:p w14:paraId="3BA5C6FD" w14:textId="77777777" w:rsidR="00495C6B" w:rsidRPr="007F4795" w:rsidRDefault="00495C6B" w:rsidP="007F4795">
                  <w:pPr>
                    <w:tabs>
                      <w:tab w:val="left" w:pos="1410"/>
                    </w:tabs>
                    <w:spacing w:before="60" w:after="60"/>
                    <w:ind w:firstLine="720"/>
                    <w:rPr>
                      <w:rFonts w:ascii="Arial" w:hAnsi="Arial" w:cs="Arial"/>
                      <w:szCs w:val="24"/>
                    </w:rPr>
                  </w:pPr>
                  <w:r w:rsidRPr="007F4795">
                    <w:rPr>
                      <w:rFonts w:ascii="Arial" w:hAnsi="Arial" w:cs="Arial"/>
                      <w:szCs w:val="24"/>
                    </w:rPr>
                    <w:t>H3</w:t>
                  </w:r>
                </w:p>
              </w:tc>
            </w:tr>
          </w:tbl>
          <w:p w14:paraId="757D2FFE" w14:textId="77777777" w:rsidR="001C5B26" w:rsidRPr="00E30E52" w:rsidRDefault="001C5B26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6563C2" w:rsidRPr="00E30E52" w14:paraId="0B59B570" w14:textId="77777777" w:rsidTr="00EC4824">
        <w:trPr>
          <w:trHeight w:val="4072"/>
        </w:trPr>
        <w:tc>
          <w:tcPr>
            <w:tcW w:w="10348" w:type="dxa"/>
          </w:tcPr>
          <w:p w14:paraId="4C119C30" w14:textId="330B398F" w:rsidR="006563C2" w:rsidRDefault="006563C2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50ABF931" w14:textId="7083A942" w:rsidR="00987E33" w:rsidRDefault="00987E33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5F8D73C5" w14:textId="509F3265" w:rsidR="00987E33" w:rsidRDefault="00987E33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065D20C4" w14:textId="77777777" w:rsidR="00987E33" w:rsidRPr="00E30E52" w:rsidRDefault="00987E33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tbl>
            <w:tblPr>
              <w:tblStyle w:val="TableGrid"/>
              <w:tblW w:w="11058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1978"/>
              <w:gridCol w:w="1984"/>
              <w:gridCol w:w="1985"/>
              <w:gridCol w:w="1701"/>
              <w:gridCol w:w="2921"/>
            </w:tblGrid>
            <w:tr w:rsidR="00987E33" w:rsidRPr="00987E33" w14:paraId="73699D1C" w14:textId="77777777" w:rsidTr="00987E33"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CACEA2" w14:textId="77777777" w:rsidR="00F822AA" w:rsidRPr="00987E33" w:rsidRDefault="00F822AA" w:rsidP="00F822AA">
                  <w:pPr>
                    <w:jc w:val="center"/>
                    <w:rPr>
                      <w:rFonts w:ascii="Arial Nova" w:hAnsi="Arial Nova"/>
                      <w:sz w:val="14"/>
                      <w:szCs w:val="14"/>
                    </w:rPr>
                  </w:pP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60AD9" w14:textId="77777777" w:rsidR="00F822AA" w:rsidRPr="00987E33" w:rsidRDefault="00F822AA" w:rsidP="00F822A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</w:pPr>
                  <w:r w:rsidRPr="00987E33">
                    <w:rPr>
                      <w:rFonts w:ascii="Arial Nova" w:hAnsi="Arial Nova" w:cs="Calibri"/>
                      <w:b/>
                      <w:bCs/>
                      <w:sz w:val="14"/>
                      <w:szCs w:val="14"/>
                      <w:lang w:eastAsia="en-US"/>
                    </w:rPr>
                    <w:t>Joint Specific</w:t>
                  </w:r>
                </w:p>
                <w:p w14:paraId="56BAF32F" w14:textId="77777777" w:rsidR="00F822AA" w:rsidRPr="00987E33" w:rsidRDefault="00F822AA" w:rsidP="00F822AA">
                  <w:pPr>
                    <w:jc w:val="center"/>
                    <w:rPr>
                      <w:rFonts w:ascii="Arial Nova" w:hAnsi="Arial Nova" w:cstheme="minorBidi"/>
                      <w:b/>
                      <w:bCs/>
                      <w:sz w:val="14"/>
                      <w:szCs w:val="14"/>
                      <w:lang w:eastAsia="en-US"/>
                    </w:rPr>
                  </w:pPr>
                  <w:r w:rsidRPr="00987E33">
                    <w:rPr>
                      <w:rFonts w:ascii="Arial Nova" w:hAnsi="Arial Nova" w:cs="Calibri"/>
                      <w:b/>
                      <w:bCs/>
                      <w:sz w:val="14"/>
                      <w:szCs w:val="14"/>
                    </w:rPr>
                    <w:t>(PJI)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102F6F" w14:textId="77777777" w:rsidR="00F822AA" w:rsidRPr="00987E33" w:rsidRDefault="00F822AA" w:rsidP="00F822AA">
                  <w:pPr>
                    <w:jc w:val="center"/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Bone Specific</w:t>
                  </w:r>
                </w:p>
                <w:p w14:paraId="50F89B9A" w14:textId="77777777" w:rsidR="00F822AA" w:rsidRPr="00987E33" w:rsidRDefault="00F822AA" w:rsidP="00F822AA">
                  <w:pPr>
                    <w:jc w:val="center"/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(Osteomyelitis/FRI)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763A76" w14:textId="77777777" w:rsidR="00F822AA" w:rsidRPr="00987E33" w:rsidRDefault="00F822AA" w:rsidP="00F822AA">
                  <w:pPr>
                    <w:jc w:val="center"/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Antimicrobial options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ADA0B4" w14:textId="77777777" w:rsidR="00F822AA" w:rsidRPr="00987E33" w:rsidRDefault="00F822AA" w:rsidP="00F822AA">
                  <w:pPr>
                    <w:jc w:val="center"/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Closure of Soft Tissues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FAD928" w14:textId="77777777" w:rsidR="00F822AA" w:rsidRPr="00987E33" w:rsidRDefault="00F822AA" w:rsidP="00F822AA">
                  <w:pPr>
                    <w:jc w:val="center"/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Host Status</w:t>
                  </w:r>
                </w:p>
              </w:tc>
            </w:tr>
            <w:tr w:rsidR="00987E33" w:rsidRPr="00987E33" w14:paraId="66DE7982" w14:textId="77777777" w:rsidTr="00987E33">
              <w:trPr>
                <w:cantSplit/>
                <w:trHeight w:val="1134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textDirection w:val="btLr"/>
                  <w:vAlign w:val="center"/>
                  <w:hideMark/>
                </w:tcPr>
                <w:p w14:paraId="35BD2340" w14:textId="77777777" w:rsidR="00F822AA" w:rsidRPr="00987E33" w:rsidRDefault="00F822AA" w:rsidP="00F822AA">
                  <w:pPr>
                    <w:ind w:left="113" w:right="113"/>
                    <w:jc w:val="center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Uncomplicated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hideMark/>
                </w:tcPr>
                <w:p w14:paraId="33FE0D44" w14:textId="77777777" w:rsidR="00F822AA" w:rsidRPr="00987E33" w:rsidRDefault="00F822AA" w:rsidP="00F822AA">
                  <w:pPr>
                    <w:pStyle w:val="NormalWeb"/>
                    <w:spacing w:before="0" w:beforeAutospacing="0" w:after="0" w:afterAutospacing="0"/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</w:pPr>
                  <w:r w:rsidRPr="00987E33">
                    <w:rPr>
                      <w:rFonts w:ascii="Arial Nova" w:hAnsi="Arial Nova" w:cs="Calibri"/>
                      <w:b/>
                      <w:bCs/>
                      <w:sz w:val="14"/>
                      <w:szCs w:val="14"/>
                      <w:lang w:eastAsia="en-US"/>
                    </w:rPr>
                    <w:t>J1</w:t>
                  </w:r>
                </w:p>
                <w:p w14:paraId="344FBA54" w14:textId="77777777" w:rsidR="00F822AA" w:rsidRPr="00987E33" w:rsidRDefault="00F822AA" w:rsidP="00F822AA">
                  <w:pPr>
                    <w:pStyle w:val="NormalWeb"/>
                    <w:spacing w:before="0" w:beforeAutospacing="0" w:after="0" w:afterAutospacing="0"/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</w:pPr>
                  <w:r w:rsidRPr="00987E33"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  <w:t xml:space="preserve">PJI </w:t>
                  </w:r>
                  <w:r w:rsidRPr="00987E33">
                    <w:rPr>
                      <w:rFonts w:ascii="Arial Nova" w:hAnsi="Arial Nova" w:cs="Calibri"/>
                      <w:sz w:val="14"/>
                      <w:szCs w:val="14"/>
                      <w:u w:val="single"/>
                      <w:lang w:eastAsia="en-US"/>
                    </w:rPr>
                    <w:t>with all</w:t>
                  </w:r>
                  <w:r w:rsidRPr="00987E33"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  <w:t xml:space="preserve"> of the following:</w:t>
                  </w:r>
                </w:p>
                <w:p w14:paraId="71ABED13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55" w:hanging="181"/>
                    <w:textAlignment w:val="center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 w:cs="Calibri"/>
                      <w:sz w:val="14"/>
                      <w:szCs w:val="14"/>
                    </w:rPr>
                    <w:t xml:space="preserve">Primary implant </w:t>
                  </w:r>
                  <w:r w:rsidRPr="00987E33">
                    <w:rPr>
                      <w:rFonts w:ascii="Arial Nova" w:hAnsi="Arial Nova" w:cs="Calibri"/>
                      <w:i/>
                      <w:iCs/>
                      <w:sz w:val="14"/>
                      <w:szCs w:val="14"/>
                    </w:rPr>
                    <w:t>in situ</w:t>
                  </w:r>
                </w:p>
                <w:p w14:paraId="6BB2D375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55" w:hanging="181"/>
                    <w:textAlignment w:val="center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 w:cs="Calibri"/>
                      <w:sz w:val="14"/>
                      <w:szCs w:val="14"/>
                    </w:rPr>
                    <w:t>Minimal bone loss</w:t>
                  </w:r>
                </w:p>
                <w:p w14:paraId="46671C86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55" w:hanging="181"/>
                    <w:textAlignment w:val="center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 w:cs="Calibri"/>
                      <w:sz w:val="14"/>
                      <w:szCs w:val="14"/>
                    </w:rPr>
                    <w:t>No evidence of loosening</w:t>
                  </w:r>
                </w:p>
                <w:p w14:paraId="7CBE259B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ind w:left="255" w:hanging="181"/>
                    <w:textAlignment w:val="center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 w:cs="Calibri"/>
                      <w:sz w:val="14"/>
                      <w:szCs w:val="14"/>
                    </w:rPr>
                    <w:t>No history of periprosthetic fracture</w:t>
                  </w:r>
                </w:p>
                <w:p w14:paraId="25B59EDA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hideMark/>
                </w:tcPr>
                <w:p w14:paraId="439BC845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B1</w:t>
                  </w:r>
                </w:p>
                <w:p w14:paraId="4A5EC5F3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  <w:u w:val="single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 xml:space="preserve">Osteomyelitis </w:t>
                  </w:r>
                  <w:r w:rsidRPr="00987E33">
                    <w:rPr>
                      <w:rFonts w:ascii="Arial Nova" w:hAnsi="Arial Nova"/>
                      <w:sz w:val="14"/>
                      <w:szCs w:val="14"/>
                      <w:u w:val="single"/>
                    </w:rPr>
                    <w:t>with:</w:t>
                  </w:r>
                </w:p>
                <w:p w14:paraId="30DCCEAC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ind w:left="176" w:hanging="142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Cavitary bone involvement (including cortical, medullary and non-segmental cortico-medullary)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</w:tcPr>
                <w:p w14:paraId="21F17CB2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Ax</w:t>
                  </w:r>
                </w:p>
                <w:p w14:paraId="484974D5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Unknown/culture-negative</w:t>
                  </w:r>
                </w:p>
                <w:p w14:paraId="4513E3C0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</w:p>
                <w:p w14:paraId="27150475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A1</w:t>
                  </w:r>
                </w:p>
                <w:p w14:paraId="6C58CFD2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All isolates:</w:t>
                  </w:r>
                </w:p>
                <w:p w14:paraId="2629AAE5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 xml:space="preserve">Sensitive to &gt;80% of susceptibility tests </w:t>
                  </w:r>
                  <w:r w:rsidRPr="00987E33"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  <w:t>and</w:t>
                  </w: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 xml:space="preserve"> resistant to &lt;3 susceptibility tests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hideMark/>
                </w:tcPr>
                <w:p w14:paraId="278DD38E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C1</w:t>
                  </w:r>
                </w:p>
                <w:p w14:paraId="06F9C98D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Direct closure of soft tissues possible without plastic surgical intervention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FD9" w:themeFill="accent6" w:themeFillTint="33"/>
                  <w:hideMark/>
                </w:tcPr>
                <w:p w14:paraId="37B5ED55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H1</w:t>
                  </w:r>
                </w:p>
                <w:p w14:paraId="595E97D1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Well-controlled disease</w:t>
                  </w:r>
                </w:p>
                <w:p w14:paraId="1CF300C6" w14:textId="77777777" w:rsidR="00F822AA" w:rsidRPr="00987E33" w:rsidRDefault="00F822AA" w:rsidP="00F822AA">
                  <w:pPr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  <w:t>or</w:t>
                  </w:r>
                </w:p>
                <w:p w14:paraId="31716939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Fit and well patient</w:t>
                  </w:r>
                </w:p>
              </w:tc>
            </w:tr>
            <w:tr w:rsidR="00987E33" w:rsidRPr="00987E33" w14:paraId="6DFDD011" w14:textId="77777777" w:rsidTr="00987E33">
              <w:trPr>
                <w:cantSplit/>
                <w:trHeight w:val="1134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textDirection w:val="btLr"/>
                  <w:vAlign w:val="center"/>
                  <w:hideMark/>
                </w:tcPr>
                <w:p w14:paraId="7FE86D34" w14:textId="77777777" w:rsidR="00F822AA" w:rsidRPr="00987E33" w:rsidRDefault="00F822AA" w:rsidP="00F822AA">
                  <w:pPr>
                    <w:ind w:left="113" w:right="113"/>
                    <w:jc w:val="center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Complex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hideMark/>
                </w:tcPr>
                <w:p w14:paraId="12B26332" w14:textId="77777777" w:rsidR="00F822AA" w:rsidRPr="00987E33" w:rsidRDefault="00F822AA" w:rsidP="00F822AA">
                  <w:pPr>
                    <w:pStyle w:val="NormalWeb"/>
                    <w:spacing w:before="0" w:beforeAutospacing="0" w:after="0" w:afterAutospacing="0"/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</w:pPr>
                  <w:r w:rsidRPr="00987E33">
                    <w:rPr>
                      <w:rFonts w:ascii="Arial Nova" w:hAnsi="Arial Nova" w:cs="Calibri"/>
                      <w:b/>
                      <w:bCs/>
                      <w:sz w:val="14"/>
                      <w:szCs w:val="14"/>
                      <w:lang w:eastAsia="en-US"/>
                    </w:rPr>
                    <w:t>J2</w:t>
                  </w:r>
                </w:p>
                <w:p w14:paraId="60944004" w14:textId="77777777" w:rsidR="00F822AA" w:rsidRPr="00987E33" w:rsidRDefault="00F822AA" w:rsidP="00F822AA">
                  <w:pPr>
                    <w:pStyle w:val="NormalWeb"/>
                    <w:spacing w:before="0" w:beforeAutospacing="0" w:after="0" w:afterAutospacing="0"/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</w:pPr>
                  <w:r w:rsidRPr="00987E33"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  <w:t xml:space="preserve">PJI </w:t>
                  </w:r>
                  <w:r w:rsidRPr="00987E33">
                    <w:rPr>
                      <w:rFonts w:ascii="Arial Nova" w:hAnsi="Arial Nova" w:cs="Calibri"/>
                      <w:sz w:val="14"/>
                      <w:szCs w:val="14"/>
                      <w:u w:val="single"/>
                      <w:lang w:eastAsia="en-US"/>
                    </w:rPr>
                    <w:t>with</w:t>
                  </w:r>
                  <w:r w:rsidRPr="00987E33"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  <w:t xml:space="preserve"> either:</w:t>
                  </w:r>
                </w:p>
                <w:p w14:paraId="3268C4E7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55" w:hanging="142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Associated periprosthetic fracture</w:t>
                  </w:r>
                </w:p>
                <w:p w14:paraId="78569786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55" w:hanging="142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Moderate bone loss</w:t>
                  </w:r>
                </w:p>
                <w:p w14:paraId="2CFFE611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55" w:hanging="142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Prosthetic loosening</w:t>
                  </w:r>
                </w:p>
                <w:p w14:paraId="7029F3B6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255" w:hanging="142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 xml:space="preserve">Non-primary type implant </w:t>
                  </w:r>
                  <w:r w:rsidRPr="00987E33"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  <w:t>in situ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hideMark/>
                </w:tcPr>
                <w:p w14:paraId="14778FA5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B2</w:t>
                  </w:r>
                </w:p>
                <w:p w14:paraId="49CE709A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  <w:u w:val="single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 xml:space="preserve">Osteomyelitis </w:t>
                  </w:r>
                  <w:r w:rsidRPr="00987E33">
                    <w:rPr>
                      <w:rFonts w:ascii="Arial Nova" w:hAnsi="Arial Nova"/>
                      <w:sz w:val="14"/>
                      <w:szCs w:val="14"/>
                      <w:u w:val="single"/>
                    </w:rPr>
                    <w:t>with:</w:t>
                  </w:r>
                </w:p>
                <w:p w14:paraId="0FC29E9D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176" w:hanging="119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Segmental bone involvement (including infected non-union)</w:t>
                  </w:r>
                </w:p>
                <w:p w14:paraId="384B9845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ind w:left="176" w:hanging="119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Joint involvement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hideMark/>
                </w:tcPr>
                <w:p w14:paraId="471D617D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A2</w:t>
                  </w:r>
                </w:p>
                <w:p w14:paraId="4D31CAC2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Any isolate:</w:t>
                  </w:r>
                </w:p>
                <w:p w14:paraId="0A3C3FDC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Sensitive to &lt;80% of all tests</w:t>
                  </w:r>
                </w:p>
                <w:p w14:paraId="446A840F" w14:textId="77777777" w:rsidR="00F822AA" w:rsidRPr="00987E33" w:rsidRDefault="00F822AA" w:rsidP="00F822AA">
                  <w:pPr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  <w:t>or</w:t>
                  </w:r>
                </w:p>
                <w:p w14:paraId="45590293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Resistant to &gt;4 tests</w:t>
                  </w:r>
                </w:p>
                <w:p w14:paraId="02C4940D" w14:textId="77777777" w:rsidR="00F822AA" w:rsidRPr="00987E33" w:rsidRDefault="00F822AA" w:rsidP="00F822AA">
                  <w:pPr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  <w:t>or</w:t>
                  </w:r>
                </w:p>
                <w:p w14:paraId="4A70779C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Resistant to anti-biofilm antibiotics in the presence of an implant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hideMark/>
                </w:tcPr>
                <w:p w14:paraId="57A9810D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C2</w:t>
                  </w:r>
                </w:p>
                <w:p w14:paraId="1CC8B75A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Direct closure not possible. Plastic surgery expertise required.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BE4D5" w:themeFill="accent2" w:themeFillTint="33"/>
                  <w:hideMark/>
                </w:tcPr>
                <w:p w14:paraId="5B2EB330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H2</w:t>
                  </w:r>
                </w:p>
                <w:p w14:paraId="299D1AD2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 xml:space="preserve">Poorly controlled disease </w:t>
                  </w:r>
                </w:p>
                <w:p w14:paraId="0B1AB0BA" w14:textId="77777777" w:rsidR="00F822AA" w:rsidRPr="00987E33" w:rsidRDefault="00F822AA" w:rsidP="00F822AA">
                  <w:pPr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  <w:t xml:space="preserve">or </w:t>
                  </w:r>
                </w:p>
                <w:p w14:paraId="19FA7928" w14:textId="684141EC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 xml:space="preserve">severe co-morbidity with </w:t>
                  </w:r>
                  <w:r w:rsidR="00987E33">
                    <w:rPr>
                      <w:rFonts w:ascii="Arial Nova" w:hAnsi="Arial Nova"/>
                      <w:sz w:val="14"/>
                      <w:szCs w:val="14"/>
                    </w:rPr>
                    <w:br/>
                  </w: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end organ damage</w:t>
                  </w:r>
                </w:p>
                <w:p w14:paraId="3906C61A" w14:textId="77777777" w:rsidR="00F822AA" w:rsidRPr="00987E33" w:rsidRDefault="00F822AA" w:rsidP="00F822AA">
                  <w:pPr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  <w:t>or</w:t>
                  </w:r>
                </w:p>
                <w:p w14:paraId="53EAB3BA" w14:textId="2A8AF5FE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 xml:space="preserve">Recurrent bone infection/PJI </w:t>
                  </w:r>
                  <w:r w:rsidR="00987E33">
                    <w:rPr>
                      <w:rFonts w:ascii="Arial Nova" w:hAnsi="Arial Nova"/>
                      <w:sz w:val="14"/>
                      <w:szCs w:val="14"/>
                    </w:rPr>
                    <w:br/>
                  </w: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after previous treatment</w:t>
                  </w:r>
                </w:p>
              </w:tc>
            </w:tr>
            <w:tr w:rsidR="00987E33" w:rsidRPr="00987E33" w14:paraId="4DBB96CF" w14:textId="77777777" w:rsidTr="00987E33">
              <w:trPr>
                <w:cantSplit/>
                <w:trHeight w:val="1134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1D5D3"/>
                  <w:textDirection w:val="btLr"/>
                  <w:vAlign w:val="center"/>
                  <w:hideMark/>
                </w:tcPr>
                <w:p w14:paraId="3D2412CA" w14:textId="77777777" w:rsidR="00F822AA" w:rsidRPr="00987E33" w:rsidRDefault="00F822AA" w:rsidP="00F822AA">
                  <w:pPr>
                    <w:ind w:left="113" w:right="113"/>
                    <w:jc w:val="center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Limited options</w:t>
                  </w:r>
                </w:p>
              </w:tc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1D5D3"/>
                  <w:hideMark/>
                </w:tcPr>
                <w:p w14:paraId="2BF1978A" w14:textId="77777777" w:rsidR="00F822AA" w:rsidRPr="00987E33" w:rsidRDefault="00F822AA" w:rsidP="00F822AA">
                  <w:pPr>
                    <w:pStyle w:val="NormalWeb"/>
                    <w:spacing w:before="0" w:beforeAutospacing="0" w:after="0" w:afterAutospacing="0"/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</w:pPr>
                  <w:r w:rsidRPr="00987E33">
                    <w:rPr>
                      <w:rFonts w:ascii="Arial Nova" w:hAnsi="Arial Nova" w:cs="Calibri"/>
                      <w:b/>
                      <w:bCs/>
                      <w:sz w:val="14"/>
                      <w:szCs w:val="14"/>
                      <w:lang w:eastAsia="en-US"/>
                    </w:rPr>
                    <w:t>J3</w:t>
                  </w:r>
                </w:p>
                <w:p w14:paraId="6E4F5FE6" w14:textId="77777777" w:rsidR="00F822AA" w:rsidRPr="00987E33" w:rsidRDefault="00F822AA" w:rsidP="00F822AA">
                  <w:pPr>
                    <w:pStyle w:val="NormalWeb"/>
                    <w:spacing w:before="0" w:beforeAutospacing="0" w:after="0" w:afterAutospacing="0"/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</w:pPr>
                  <w:r w:rsidRPr="00987E33"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  <w:t xml:space="preserve">PJI </w:t>
                  </w:r>
                  <w:r w:rsidRPr="00987E33">
                    <w:rPr>
                      <w:rFonts w:ascii="Arial Nova" w:hAnsi="Arial Nova" w:cs="Calibri"/>
                      <w:sz w:val="14"/>
                      <w:szCs w:val="14"/>
                      <w:u w:val="single"/>
                      <w:lang w:eastAsia="en-US"/>
                    </w:rPr>
                    <w:t>with</w:t>
                  </w:r>
                  <w:r w:rsidRPr="00987E33">
                    <w:rPr>
                      <w:rFonts w:ascii="Arial Nova" w:hAnsi="Arial Nova" w:cs="Calibri"/>
                      <w:sz w:val="14"/>
                      <w:szCs w:val="14"/>
                      <w:lang w:eastAsia="en-US"/>
                    </w:rPr>
                    <w:t xml:space="preserve"> either:</w:t>
                  </w:r>
                </w:p>
                <w:p w14:paraId="761EE16E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255" w:hanging="181"/>
                    <w:textAlignment w:val="center"/>
                    <w:rPr>
                      <w:rFonts w:ascii="Arial Nova" w:hAnsi="Arial Nova" w:cs="Calibri"/>
                      <w:i/>
                      <w:i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 w:cs="Calibri"/>
                      <w:sz w:val="14"/>
                      <w:szCs w:val="14"/>
                    </w:rPr>
                    <w:t xml:space="preserve">Custom or tumour type implant </w:t>
                  </w:r>
                  <w:r w:rsidRPr="00987E33">
                    <w:rPr>
                      <w:rFonts w:ascii="Arial Nova" w:hAnsi="Arial Nova" w:cs="Calibri"/>
                      <w:i/>
                      <w:iCs/>
                      <w:sz w:val="14"/>
                      <w:szCs w:val="14"/>
                    </w:rPr>
                    <w:t>in situ</w:t>
                  </w:r>
                </w:p>
                <w:p w14:paraId="19BB21F0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255" w:hanging="181"/>
                    <w:textAlignment w:val="center"/>
                    <w:rPr>
                      <w:rFonts w:ascii="Arial Nova" w:hAnsi="Arial Nova" w:cs="Calibri"/>
                      <w:i/>
                      <w:i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 w:cs="Calibri"/>
                      <w:sz w:val="14"/>
                      <w:szCs w:val="14"/>
                    </w:rPr>
                    <w:t>Custom or total bone replacement needed for reconstruction</w:t>
                  </w:r>
                </w:p>
                <w:p w14:paraId="3B11BA19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ind w:left="255" w:hanging="181"/>
                    <w:textAlignment w:val="center"/>
                    <w:rPr>
                      <w:rFonts w:ascii="Arial Nova" w:hAnsi="Arial Nova" w:cs="Calibri"/>
                      <w:i/>
                      <w:i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 w:cs="Calibri"/>
                      <w:sz w:val="14"/>
                      <w:szCs w:val="14"/>
                    </w:rPr>
                    <w:t>Major bone loss</w:t>
                  </w:r>
                </w:p>
                <w:p w14:paraId="321D169E" w14:textId="77777777" w:rsidR="00F822AA" w:rsidRPr="00987E33" w:rsidRDefault="00F822AA" w:rsidP="00F822AA">
                  <w:pPr>
                    <w:rPr>
                      <w:rFonts w:ascii="Arial Nova" w:hAnsi="Arial Nova" w:cstheme="minorBidi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 w:cs="Calibri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1D5D3"/>
                  <w:hideMark/>
                </w:tcPr>
                <w:p w14:paraId="20F97475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B3</w:t>
                  </w:r>
                </w:p>
                <w:p w14:paraId="1CF563CE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 xml:space="preserve">Osteomyelitis </w:t>
                  </w:r>
                  <w:r w:rsidRPr="00987E33">
                    <w:rPr>
                      <w:rFonts w:ascii="Arial Nova" w:hAnsi="Arial Nova"/>
                      <w:sz w:val="14"/>
                      <w:szCs w:val="14"/>
                      <w:u w:val="single"/>
                    </w:rPr>
                    <w:t>with</w:t>
                  </w: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:</w:t>
                  </w:r>
                </w:p>
                <w:p w14:paraId="0D028B43" w14:textId="77777777" w:rsidR="00F822AA" w:rsidRPr="00987E33" w:rsidRDefault="00F822AA" w:rsidP="00F822AA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ind w:left="176" w:hanging="119"/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Whole bone involvement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1D5D3"/>
                  <w:hideMark/>
                </w:tcPr>
                <w:p w14:paraId="35A5505F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A3</w:t>
                  </w:r>
                </w:p>
                <w:p w14:paraId="22092DD9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Any isolate:</w:t>
                  </w:r>
                </w:p>
                <w:p w14:paraId="55308F6F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 xml:space="preserve">Sensitive to 0 </w:t>
                  </w:r>
                  <w:r w:rsidRPr="00987E33"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  <w:t xml:space="preserve">or </w:t>
                  </w: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1 susceptibility test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1D5D3"/>
                  <w:hideMark/>
                </w:tcPr>
                <w:p w14:paraId="42FB789B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C3</w:t>
                  </w:r>
                </w:p>
                <w:p w14:paraId="444E9FA2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More than one tissue transfer required for closure</w:t>
                  </w:r>
                </w:p>
              </w:tc>
              <w:tc>
                <w:tcPr>
                  <w:tcW w:w="2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1D5D3"/>
                  <w:hideMark/>
                </w:tcPr>
                <w:p w14:paraId="174EF514" w14:textId="77777777" w:rsidR="00F822AA" w:rsidRPr="00987E33" w:rsidRDefault="00F822AA" w:rsidP="00F822AA">
                  <w:pPr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b/>
                      <w:bCs/>
                      <w:sz w:val="14"/>
                      <w:szCs w:val="14"/>
                    </w:rPr>
                    <w:t>H3</w:t>
                  </w:r>
                </w:p>
                <w:p w14:paraId="4B1CB0F8" w14:textId="300BE365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 xml:space="preserve">Unfit for definitive surgery </w:t>
                  </w:r>
                  <w:r w:rsidR="00987E33">
                    <w:rPr>
                      <w:rFonts w:ascii="Arial Nova" w:hAnsi="Arial Nova"/>
                      <w:sz w:val="14"/>
                      <w:szCs w:val="14"/>
                    </w:rPr>
                    <w:br/>
                  </w: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despite specialist intervention</w:t>
                  </w:r>
                </w:p>
                <w:p w14:paraId="26BDF67B" w14:textId="77777777" w:rsidR="00F822AA" w:rsidRPr="00987E33" w:rsidRDefault="00F822AA" w:rsidP="00F822AA">
                  <w:pPr>
                    <w:rPr>
                      <w:rFonts w:ascii="Arial Nova" w:hAnsi="Arial Nova"/>
                      <w:i/>
                      <w:iCs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or</w:t>
                  </w:r>
                </w:p>
                <w:p w14:paraId="60A5A519" w14:textId="77777777" w:rsidR="00F822AA" w:rsidRPr="00987E33" w:rsidRDefault="00F822AA" w:rsidP="00F822AA">
                  <w:pPr>
                    <w:rPr>
                      <w:rFonts w:ascii="Arial Nova" w:hAnsi="Arial Nova"/>
                      <w:sz w:val="14"/>
                      <w:szCs w:val="14"/>
                    </w:rPr>
                  </w:pPr>
                  <w:r w:rsidRPr="00987E33">
                    <w:rPr>
                      <w:rFonts w:ascii="Arial Nova" w:hAnsi="Arial Nova"/>
                      <w:sz w:val="14"/>
                      <w:szCs w:val="14"/>
                    </w:rPr>
                    <w:t>Patient declines surgery</w:t>
                  </w:r>
                </w:p>
              </w:tc>
            </w:tr>
          </w:tbl>
          <w:p w14:paraId="5AA1C6EF" w14:textId="23FEE360" w:rsidR="006563C2" w:rsidRPr="00E30E52" w:rsidRDefault="006563C2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</w:tbl>
    <w:p w14:paraId="0B9251C6" w14:textId="77777777" w:rsidR="006563C2" w:rsidRPr="00E30E52" w:rsidRDefault="006563C2" w:rsidP="0037734E">
      <w:pPr>
        <w:rPr>
          <w:rFonts w:ascii="Arial" w:hAnsi="Arial" w:cs="Arial"/>
          <w:szCs w:val="24"/>
        </w:rPr>
      </w:pPr>
    </w:p>
    <w:sectPr w:rsidR="006563C2" w:rsidRPr="00E30E52" w:rsidSect="00A41856">
      <w:headerReference w:type="default" r:id="rId8"/>
      <w:footerReference w:type="even" r:id="rId9"/>
      <w:footerReference w:type="default" r:id="rId10"/>
      <w:pgSz w:w="11906" w:h="16838"/>
      <w:pgMar w:top="1276" w:right="1416" w:bottom="567" w:left="1276" w:header="426" w:footer="708" w:gutter="0"/>
      <w:pgNumType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9F111" w14:textId="77777777" w:rsidR="0015557A" w:rsidRDefault="0015557A">
      <w:r>
        <w:separator/>
      </w:r>
    </w:p>
  </w:endnote>
  <w:endnote w:type="continuationSeparator" w:id="0">
    <w:p w14:paraId="0DF772CB" w14:textId="77777777" w:rsidR="0015557A" w:rsidRDefault="0015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685DF" w14:textId="77777777" w:rsidR="006E3F3C" w:rsidRDefault="006E3F3C" w:rsidP="004D20F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AA7721" w14:textId="77777777" w:rsidR="006E3F3C" w:rsidRDefault="006E3F3C" w:rsidP="0029706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68FDE" w14:textId="77777777" w:rsidR="006E3F3C" w:rsidRPr="008114C4" w:rsidRDefault="006E3F3C" w:rsidP="00A41856">
    <w:pPr>
      <w:pStyle w:val="Footer"/>
      <w:framePr w:w="367" w:wrap="around" w:vAnchor="text" w:hAnchor="page" w:x="11062" w:y="519"/>
      <w:rPr>
        <w:rStyle w:val="PageNumber"/>
        <w:rFonts w:ascii="Arial Narrow" w:hAnsi="Arial Narrow"/>
        <w:sz w:val="16"/>
        <w:szCs w:val="16"/>
        <w:lang w:val="de-DE"/>
      </w:rPr>
    </w:pPr>
    <w:r w:rsidRPr="00A41856">
      <w:rPr>
        <w:rStyle w:val="PageNumber"/>
        <w:rFonts w:ascii="Arial Narrow" w:hAnsi="Arial Narrow"/>
        <w:sz w:val="16"/>
        <w:szCs w:val="16"/>
      </w:rPr>
      <w:fldChar w:fldCharType="begin"/>
    </w:r>
    <w:r w:rsidRPr="008114C4">
      <w:rPr>
        <w:rStyle w:val="PageNumber"/>
        <w:rFonts w:ascii="Arial Narrow" w:hAnsi="Arial Narrow"/>
        <w:sz w:val="16"/>
        <w:szCs w:val="16"/>
        <w:lang w:val="de-DE"/>
      </w:rPr>
      <w:instrText xml:space="preserve">PAGE  </w:instrText>
    </w:r>
    <w:r w:rsidRPr="00A41856">
      <w:rPr>
        <w:rStyle w:val="PageNumber"/>
        <w:rFonts w:ascii="Arial Narrow" w:hAnsi="Arial Narrow"/>
        <w:sz w:val="16"/>
        <w:szCs w:val="16"/>
      </w:rPr>
      <w:fldChar w:fldCharType="separate"/>
    </w:r>
    <w:r w:rsidR="002A3B15" w:rsidRPr="008114C4">
      <w:rPr>
        <w:rStyle w:val="PageNumber"/>
        <w:rFonts w:ascii="Arial Narrow" w:hAnsi="Arial Narrow"/>
        <w:noProof/>
        <w:sz w:val="16"/>
        <w:szCs w:val="16"/>
        <w:lang w:val="de-DE"/>
      </w:rPr>
      <w:t>1</w:t>
    </w:r>
    <w:r w:rsidRPr="00A41856">
      <w:rPr>
        <w:rStyle w:val="PageNumber"/>
        <w:rFonts w:ascii="Arial Narrow" w:hAnsi="Arial Narrow"/>
        <w:sz w:val="16"/>
        <w:szCs w:val="16"/>
      </w:rPr>
      <w:fldChar w:fldCharType="end"/>
    </w:r>
    <w:r w:rsidRPr="008114C4">
      <w:rPr>
        <w:rStyle w:val="PageNumber"/>
        <w:rFonts w:ascii="Arial Narrow" w:hAnsi="Arial Narrow"/>
        <w:sz w:val="16"/>
        <w:szCs w:val="16"/>
        <w:lang w:val="de-DE"/>
      </w:rPr>
      <w:t>/2</w:t>
    </w:r>
  </w:p>
  <w:p w14:paraId="790A05B8" w14:textId="7C219CAF" w:rsidR="006E3F3C" w:rsidRPr="008114C4" w:rsidRDefault="00281EB7" w:rsidP="00281EB7">
    <w:pPr>
      <w:pStyle w:val="Footer"/>
      <w:ind w:right="360"/>
      <w:rPr>
        <w:lang w:val="de-DE"/>
      </w:rPr>
    </w:pPr>
    <w:r w:rsidRPr="008114C4">
      <w:rPr>
        <w:lang w:val="de-DE"/>
      </w:rPr>
      <w:t>Oxford BIU Referral proforma   Vs1.</w:t>
    </w:r>
    <w:r w:rsidR="0023124C" w:rsidRPr="008114C4">
      <w:rPr>
        <w:lang w:val="de-DE"/>
      </w:rPr>
      <w:t>2</w:t>
    </w:r>
    <w:r w:rsidRPr="008114C4">
      <w:rPr>
        <w:lang w:val="de-DE"/>
      </w:rPr>
      <w:t xml:space="preserve">       1</w:t>
    </w:r>
    <w:r w:rsidR="0023124C" w:rsidRPr="008114C4">
      <w:rPr>
        <w:lang w:val="de-DE"/>
      </w:rPr>
      <w:t>9</w:t>
    </w:r>
    <w:r w:rsidRPr="008114C4">
      <w:rPr>
        <w:lang w:val="de-DE"/>
      </w:rPr>
      <w:t>/</w:t>
    </w:r>
    <w:r w:rsidR="0023124C" w:rsidRPr="008114C4">
      <w:rPr>
        <w:lang w:val="de-DE"/>
      </w:rPr>
      <w:t>12</w:t>
    </w:r>
    <w:r w:rsidRPr="008114C4">
      <w:rPr>
        <w:lang w:val="de-DE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2CA5B" w14:textId="77777777" w:rsidR="0015557A" w:rsidRDefault="0015557A">
      <w:r>
        <w:separator/>
      </w:r>
    </w:p>
  </w:footnote>
  <w:footnote w:type="continuationSeparator" w:id="0">
    <w:p w14:paraId="02173E08" w14:textId="77777777" w:rsidR="0015557A" w:rsidRDefault="0015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1C8ED" w14:textId="6ABBD7C5" w:rsidR="006E3F3C" w:rsidRDefault="006366E8" w:rsidP="003043FB">
    <w:pPr>
      <w:pStyle w:val="Header"/>
      <w:jc w:val="right"/>
    </w:pPr>
    <w:r>
      <w:rPr>
        <w:noProof/>
      </w:rPr>
      <w:drawing>
        <wp:inline distT="0" distB="0" distL="0" distR="0" wp14:anchorId="3334A17D" wp14:editId="50825B76">
          <wp:extent cx="2571750" cy="685800"/>
          <wp:effectExtent l="0" t="0" r="0" b="0"/>
          <wp:docPr id="2" name="Picture 2" descr="Oxford University Hospitals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Oxford University Hospitals NHS Foundation Trus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3997" cy="686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C5DBC0" w14:textId="77777777" w:rsidR="006E3F3C" w:rsidRDefault="006E3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6369"/>
    <w:multiLevelType w:val="hybridMultilevel"/>
    <w:tmpl w:val="0EF42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5100"/>
    <w:multiLevelType w:val="hybridMultilevel"/>
    <w:tmpl w:val="4446C68A"/>
    <w:lvl w:ilvl="0" w:tplc="439872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90510"/>
    <w:multiLevelType w:val="hybridMultilevel"/>
    <w:tmpl w:val="CDA606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11A2DAD"/>
    <w:multiLevelType w:val="hybridMultilevel"/>
    <w:tmpl w:val="186E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A29BE"/>
    <w:multiLevelType w:val="hybridMultilevel"/>
    <w:tmpl w:val="48766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90D63"/>
    <w:multiLevelType w:val="hybridMultilevel"/>
    <w:tmpl w:val="30127D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F018C"/>
    <w:multiLevelType w:val="hybridMultilevel"/>
    <w:tmpl w:val="1A186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E78FB"/>
    <w:multiLevelType w:val="hybridMultilevel"/>
    <w:tmpl w:val="FB4C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00767">
    <w:abstractNumId w:val="5"/>
  </w:num>
  <w:num w:numId="2" w16cid:durableId="1785884265">
    <w:abstractNumId w:val="4"/>
  </w:num>
  <w:num w:numId="3" w16cid:durableId="644431375">
    <w:abstractNumId w:val="3"/>
  </w:num>
  <w:num w:numId="4" w16cid:durableId="1832481207">
    <w:abstractNumId w:val="2"/>
  </w:num>
  <w:num w:numId="5" w16cid:durableId="1972975585">
    <w:abstractNumId w:val="0"/>
  </w:num>
  <w:num w:numId="6" w16cid:durableId="35400500">
    <w:abstractNumId w:val="6"/>
  </w:num>
  <w:num w:numId="7" w16cid:durableId="596325739">
    <w:abstractNumId w:val="7"/>
  </w:num>
  <w:num w:numId="8" w16cid:durableId="1032461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C2"/>
    <w:rsid w:val="00034889"/>
    <w:rsid w:val="00037690"/>
    <w:rsid w:val="00080CBE"/>
    <w:rsid w:val="000C5804"/>
    <w:rsid w:val="0011783F"/>
    <w:rsid w:val="0012344C"/>
    <w:rsid w:val="0015557A"/>
    <w:rsid w:val="001C5B26"/>
    <w:rsid w:val="001F41E7"/>
    <w:rsid w:val="00201430"/>
    <w:rsid w:val="00230556"/>
    <w:rsid w:val="0023124C"/>
    <w:rsid w:val="00247636"/>
    <w:rsid w:val="002571A9"/>
    <w:rsid w:val="0026331C"/>
    <w:rsid w:val="0027062E"/>
    <w:rsid w:val="002740E1"/>
    <w:rsid w:val="00281EB7"/>
    <w:rsid w:val="00297066"/>
    <w:rsid w:val="002A3B15"/>
    <w:rsid w:val="002B314B"/>
    <w:rsid w:val="002D253D"/>
    <w:rsid w:val="003043FB"/>
    <w:rsid w:val="00342440"/>
    <w:rsid w:val="003454FA"/>
    <w:rsid w:val="00350329"/>
    <w:rsid w:val="00363CBA"/>
    <w:rsid w:val="0037734E"/>
    <w:rsid w:val="003C17BC"/>
    <w:rsid w:val="003D4913"/>
    <w:rsid w:val="003E52CD"/>
    <w:rsid w:val="0041696B"/>
    <w:rsid w:val="00495C6B"/>
    <w:rsid w:val="00495C6F"/>
    <w:rsid w:val="004C2F07"/>
    <w:rsid w:val="004D20F5"/>
    <w:rsid w:val="004F3FE3"/>
    <w:rsid w:val="005274D8"/>
    <w:rsid w:val="005A56D2"/>
    <w:rsid w:val="005B188C"/>
    <w:rsid w:val="005B6851"/>
    <w:rsid w:val="005D0CAB"/>
    <w:rsid w:val="005F0936"/>
    <w:rsid w:val="006012FD"/>
    <w:rsid w:val="0060572D"/>
    <w:rsid w:val="006366E8"/>
    <w:rsid w:val="006563C2"/>
    <w:rsid w:val="006635B3"/>
    <w:rsid w:val="00667C91"/>
    <w:rsid w:val="00677797"/>
    <w:rsid w:val="006C22F6"/>
    <w:rsid w:val="006E1D8A"/>
    <w:rsid w:val="006E3F3C"/>
    <w:rsid w:val="00707BE9"/>
    <w:rsid w:val="007B6826"/>
    <w:rsid w:val="007C53C8"/>
    <w:rsid w:val="007F4795"/>
    <w:rsid w:val="0080175C"/>
    <w:rsid w:val="008114C4"/>
    <w:rsid w:val="00820588"/>
    <w:rsid w:val="0082289C"/>
    <w:rsid w:val="00843371"/>
    <w:rsid w:val="00897965"/>
    <w:rsid w:val="008E04A8"/>
    <w:rsid w:val="00903FCF"/>
    <w:rsid w:val="00911B57"/>
    <w:rsid w:val="00927252"/>
    <w:rsid w:val="00946D4D"/>
    <w:rsid w:val="00987081"/>
    <w:rsid w:val="00987E33"/>
    <w:rsid w:val="009E7BF3"/>
    <w:rsid w:val="00A2684B"/>
    <w:rsid w:val="00A41856"/>
    <w:rsid w:val="00A52CF4"/>
    <w:rsid w:val="00A63572"/>
    <w:rsid w:val="00A71D80"/>
    <w:rsid w:val="00AC436D"/>
    <w:rsid w:val="00AE1F92"/>
    <w:rsid w:val="00B57ADA"/>
    <w:rsid w:val="00B832CD"/>
    <w:rsid w:val="00BA52EF"/>
    <w:rsid w:val="00BD5541"/>
    <w:rsid w:val="00C20A66"/>
    <w:rsid w:val="00C436E7"/>
    <w:rsid w:val="00CE74B7"/>
    <w:rsid w:val="00D550B4"/>
    <w:rsid w:val="00D90E4A"/>
    <w:rsid w:val="00DB1AB2"/>
    <w:rsid w:val="00E14DE9"/>
    <w:rsid w:val="00E14FB1"/>
    <w:rsid w:val="00E17FD8"/>
    <w:rsid w:val="00E30E52"/>
    <w:rsid w:val="00E62ABB"/>
    <w:rsid w:val="00EB7E12"/>
    <w:rsid w:val="00EC4824"/>
    <w:rsid w:val="00EC4E20"/>
    <w:rsid w:val="00EF2ADD"/>
    <w:rsid w:val="00F02C17"/>
    <w:rsid w:val="00F56CEA"/>
    <w:rsid w:val="00F822AA"/>
    <w:rsid w:val="00F82D84"/>
    <w:rsid w:val="00FB580D"/>
    <w:rsid w:val="00F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1399F"/>
  <w15:chartTrackingRefBased/>
  <w15:docId w15:val="{B6459C1A-345B-4CF6-AC99-AC047C68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BE9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 Narrow" w:hAnsi="Arial Narrow"/>
      <w:b/>
    </w:rPr>
  </w:style>
  <w:style w:type="paragraph" w:styleId="BalloonText">
    <w:name w:val="Balloon Text"/>
    <w:basedOn w:val="Normal"/>
    <w:semiHidden/>
    <w:rsid w:val="005B685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7066"/>
  </w:style>
  <w:style w:type="table" w:styleId="TableGrid">
    <w:name w:val="Table Grid"/>
    <w:basedOn w:val="TableNormal"/>
    <w:uiPriority w:val="39"/>
    <w:rsid w:val="00363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3F3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2AA"/>
    <w:pPr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rsid w:val="00F822A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0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neinfection.noc@ouh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Bone Infection Unit Referral Form</vt:lpstr>
    </vt:vector>
  </TitlesOfParts>
  <Company/>
  <LinksUpToDate>false</LinksUpToDate>
  <CharactersWithSpaces>5701</CharactersWithSpaces>
  <SharedDoc>false</SharedDoc>
  <HLinks>
    <vt:vector size="12" baseType="variant">
      <vt:variant>
        <vt:i4>983154</vt:i4>
      </vt:variant>
      <vt:variant>
        <vt:i4>0</vt:i4>
      </vt:variant>
      <vt:variant>
        <vt:i4>0</vt:i4>
      </vt:variant>
      <vt:variant>
        <vt:i4>5</vt:i4>
      </vt:variant>
      <vt:variant>
        <vt:lpwstr>mailto:boneinfection.noc@nhs.net</vt:lpwstr>
      </vt:variant>
      <vt:variant>
        <vt:lpwstr/>
      </vt:variant>
      <vt:variant>
        <vt:i4>7536658</vt:i4>
      </vt:variant>
      <vt:variant>
        <vt:i4>-1</vt:i4>
      </vt:variant>
      <vt:variant>
        <vt:i4>2054</vt:i4>
      </vt:variant>
      <vt:variant>
        <vt:i4>1</vt:i4>
      </vt:variant>
      <vt:variant>
        <vt:lpwstr>cid:image001.jpg@01CCBBC4.69614BF0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Infection Unit Referral Form</dc:title>
  <dc:subject/>
  <dc:creator>Oxford University Hospitals</dc:creator>
  <cp:keywords/>
  <cp:lastModifiedBy>Ristau, Dajana (RTH) OUH</cp:lastModifiedBy>
  <cp:revision>3</cp:revision>
  <cp:lastPrinted>2015-03-16T08:50:00Z</cp:lastPrinted>
  <dcterms:created xsi:type="dcterms:W3CDTF">2024-09-24T14:35:00Z</dcterms:created>
  <dcterms:modified xsi:type="dcterms:W3CDTF">2024-09-25T07:10:00Z</dcterms:modified>
</cp:coreProperties>
</file>