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FF647" w14:textId="77777777" w:rsidR="003258D7" w:rsidRDefault="003258D7" w:rsidP="003258D7">
      <w:pPr>
        <w:jc w:val="center"/>
        <w:rPr>
          <w:rFonts w:ascii="Candara" w:hAnsi="Candara"/>
          <w:i/>
          <w:sz w:val="20"/>
          <w:szCs w:val="20"/>
        </w:rPr>
      </w:pPr>
    </w:p>
    <w:p w14:paraId="1FF7F99B" w14:textId="77777777" w:rsidR="003258D7" w:rsidRPr="00B32E36" w:rsidRDefault="003258D7" w:rsidP="003258D7">
      <w:pPr>
        <w:pStyle w:val="Heading1"/>
        <w:jc w:val="center"/>
        <w:rPr>
          <w:sz w:val="35"/>
          <w:szCs w:val="35"/>
          <w:u w:val="single"/>
        </w:rPr>
      </w:pPr>
      <w:r w:rsidRPr="003258D7">
        <w:rPr>
          <w:sz w:val="35"/>
          <w:szCs w:val="35"/>
          <w:u w:val="single"/>
        </w:rPr>
        <w:t>REQUEST FOR DISCUSSION AT NEURO ONCOLOGY MDT MEETING</w:t>
      </w:r>
    </w:p>
    <w:p w14:paraId="304658A9" w14:textId="77777777" w:rsidR="00092B5A" w:rsidRDefault="00092B5A" w:rsidP="003258D7">
      <w:pPr>
        <w:jc w:val="center"/>
        <w:rPr>
          <w:rFonts w:ascii="Candara" w:hAnsi="Candara"/>
          <w:sz w:val="16"/>
          <w:szCs w:val="20"/>
        </w:rPr>
      </w:pPr>
    </w:p>
    <w:p w14:paraId="66CA8C0E" w14:textId="7225E388" w:rsidR="00092B5A" w:rsidRDefault="00092B5A" w:rsidP="008B60B4">
      <w:pPr>
        <w:jc w:val="center"/>
        <w:rPr>
          <w:rFonts w:ascii="Candara" w:hAnsi="Candara"/>
          <w:sz w:val="16"/>
          <w:szCs w:val="20"/>
        </w:rPr>
      </w:pPr>
      <w:r>
        <w:rPr>
          <w:rFonts w:ascii="Candara" w:hAnsi="Candara"/>
          <w:sz w:val="16"/>
          <w:szCs w:val="20"/>
        </w:rPr>
        <w:t xml:space="preserve">The neuro oncology MDT discuss primary and metastatic brain </w:t>
      </w:r>
      <w:proofErr w:type="spellStart"/>
      <w:r>
        <w:rPr>
          <w:rFonts w:ascii="Candara" w:hAnsi="Candara"/>
          <w:sz w:val="16"/>
          <w:szCs w:val="20"/>
        </w:rPr>
        <w:t>tumours</w:t>
      </w:r>
      <w:proofErr w:type="spellEnd"/>
      <w:r>
        <w:rPr>
          <w:rFonts w:ascii="Candara" w:hAnsi="Candara"/>
          <w:sz w:val="16"/>
          <w:szCs w:val="20"/>
        </w:rPr>
        <w:t xml:space="preserve">. There are separate MDTs for skull base </w:t>
      </w:r>
      <w:proofErr w:type="spellStart"/>
      <w:r>
        <w:rPr>
          <w:rFonts w:ascii="Candara" w:hAnsi="Candara"/>
          <w:sz w:val="16"/>
          <w:szCs w:val="20"/>
        </w:rPr>
        <w:t>tumours</w:t>
      </w:r>
      <w:proofErr w:type="spellEnd"/>
      <w:r>
        <w:rPr>
          <w:rFonts w:ascii="Candara" w:hAnsi="Candara"/>
          <w:sz w:val="16"/>
          <w:szCs w:val="20"/>
        </w:rPr>
        <w:t xml:space="preserve">, neurovascular </w:t>
      </w:r>
      <w:proofErr w:type="gramStart"/>
      <w:r>
        <w:rPr>
          <w:rFonts w:ascii="Candara" w:hAnsi="Candara"/>
          <w:sz w:val="16"/>
          <w:szCs w:val="20"/>
        </w:rPr>
        <w:t>issues</w:t>
      </w:r>
      <w:proofErr w:type="gramEnd"/>
      <w:r>
        <w:rPr>
          <w:rFonts w:ascii="Candara" w:hAnsi="Candara"/>
          <w:sz w:val="16"/>
          <w:szCs w:val="20"/>
        </w:rPr>
        <w:t xml:space="preserve"> and spinal </w:t>
      </w:r>
      <w:proofErr w:type="spellStart"/>
      <w:r>
        <w:rPr>
          <w:rFonts w:ascii="Candara" w:hAnsi="Candara"/>
          <w:sz w:val="16"/>
          <w:szCs w:val="20"/>
        </w:rPr>
        <w:t>tumours</w:t>
      </w:r>
      <w:proofErr w:type="spellEnd"/>
      <w:r>
        <w:rPr>
          <w:rFonts w:ascii="Candara" w:hAnsi="Candara"/>
          <w:sz w:val="16"/>
          <w:szCs w:val="20"/>
        </w:rPr>
        <w:t>.</w:t>
      </w:r>
    </w:p>
    <w:p w14:paraId="37F2FFAA" w14:textId="0F1CEA39" w:rsidR="00092B5A" w:rsidRDefault="00092B5A" w:rsidP="008B60B4">
      <w:pPr>
        <w:jc w:val="center"/>
        <w:rPr>
          <w:rFonts w:ascii="Candara" w:hAnsi="Candara"/>
          <w:sz w:val="16"/>
          <w:szCs w:val="20"/>
        </w:rPr>
      </w:pPr>
    </w:p>
    <w:p w14:paraId="658C1BB6" w14:textId="3296DE14" w:rsidR="00092B5A" w:rsidRDefault="00092B5A" w:rsidP="008B60B4">
      <w:pPr>
        <w:jc w:val="center"/>
        <w:rPr>
          <w:rFonts w:ascii="Candara" w:hAnsi="Candara"/>
          <w:sz w:val="16"/>
          <w:szCs w:val="20"/>
        </w:rPr>
      </w:pPr>
      <w:r>
        <w:rPr>
          <w:rFonts w:ascii="Candara" w:hAnsi="Candara"/>
          <w:sz w:val="16"/>
          <w:szCs w:val="20"/>
        </w:rPr>
        <w:t>The meeting is held on a Tuesday am between 8.30 and 10.30. Outcomes will be returned within 24 hours. It is your responsibility to arrange onward management and communication of results to patient.</w:t>
      </w:r>
    </w:p>
    <w:p w14:paraId="62EC2F5D" w14:textId="77777777" w:rsidR="00092B5A" w:rsidRPr="00DD3B0A" w:rsidRDefault="00092B5A" w:rsidP="008B60B4">
      <w:pPr>
        <w:jc w:val="center"/>
        <w:rPr>
          <w:rFonts w:ascii="Candara" w:hAnsi="Candara"/>
        </w:rPr>
      </w:pPr>
    </w:p>
    <w:p w14:paraId="0A9463E2" w14:textId="5A16EC39" w:rsidR="00092B5A" w:rsidRPr="00DD3B0A" w:rsidRDefault="00092B5A" w:rsidP="008B60B4">
      <w:pPr>
        <w:jc w:val="center"/>
        <w:rPr>
          <w:rFonts w:ascii="Candara" w:hAnsi="Candara"/>
        </w:rPr>
      </w:pPr>
      <w:r w:rsidRPr="00DD3B0A">
        <w:rPr>
          <w:rFonts w:ascii="Candara" w:hAnsi="Candara"/>
        </w:rPr>
        <w:t xml:space="preserve">The cut off for additions is 12pm Friday. By this point we must have a completed form and imaging available. All patients must have an MRI </w:t>
      </w:r>
      <w:r w:rsidR="00954C6E" w:rsidRPr="00DD3B0A">
        <w:rPr>
          <w:rFonts w:ascii="Candara" w:hAnsi="Candara"/>
        </w:rPr>
        <w:t xml:space="preserve">Head </w:t>
      </w:r>
      <w:r w:rsidRPr="00DD3B0A">
        <w:rPr>
          <w:rFonts w:ascii="Candara" w:hAnsi="Candara"/>
        </w:rPr>
        <w:t>with contrast unless contraindicated. Please complete the below as fully as possible to avoid delay for your patient</w:t>
      </w:r>
      <w:r w:rsidR="00A729BB" w:rsidRPr="00DD3B0A">
        <w:rPr>
          <w:rFonts w:ascii="Candara" w:hAnsi="Candara"/>
        </w:rPr>
        <w:t>.</w:t>
      </w:r>
    </w:p>
    <w:p w14:paraId="416AC7BE" w14:textId="60D280E7" w:rsidR="00A729BB" w:rsidRPr="00DD3B0A" w:rsidRDefault="00A729BB" w:rsidP="008B60B4">
      <w:pPr>
        <w:jc w:val="center"/>
        <w:rPr>
          <w:rFonts w:ascii="Candara" w:hAnsi="Candara"/>
          <w:b/>
        </w:rPr>
      </w:pPr>
      <w:r w:rsidRPr="00DD3B0A">
        <w:rPr>
          <w:rFonts w:ascii="Candara" w:hAnsi="Candara"/>
        </w:rPr>
        <w:t>If referring a patient with a suspected or known metastatic brain lesion then</w:t>
      </w:r>
      <w:r w:rsidR="00954C6E" w:rsidRPr="00DD3B0A">
        <w:rPr>
          <w:rFonts w:ascii="Candara" w:hAnsi="Candara"/>
        </w:rPr>
        <w:t xml:space="preserve"> they</w:t>
      </w:r>
      <w:r w:rsidRPr="00DD3B0A">
        <w:rPr>
          <w:rFonts w:ascii="Candara" w:hAnsi="Candara"/>
        </w:rPr>
        <w:t xml:space="preserve"> must have up to date CT TAP or PET</w:t>
      </w:r>
      <w:r w:rsidR="00954C6E" w:rsidRPr="00DD3B0A">
        <w:rPr>
          <w:rFonts w:ascii="Candara" w:hAnsi="Candara"/>
        </w:rPr>
        <w:t>,</w:t>
      </w:r>
      <w:r w:rsidRPr="00DD3B0A">
        <w:rPr>
          <w:rFonts w:ascii="Candara" w:hAnsi="Candara"/>
        </w:rPr>
        <w:t xml:space="preserve"> and prognosis from primary.</w:t>
      </w:r>
    </w:p>
    <w:p w14:paraId="427CED35" w14:textId="77777777" w:rsidR="003258D7" w:rsidRDefault="003258D7" w:rsidP="0042420F">
      <w:pPr>
        <w:jc w:val="center"/>
        <w:rPr>
          <w:rFonts w:ascii="Candara" w:hAnsi="Candara"/>
          <w:b/>
          <w:sz w:val="22"/>
          <w:szCs w:val="20"/>
        </w:rPr>
      </w:pPr>
    </w:p>
    <w:p w14:paraId="79779BC1" w14:textId="77777777" w:rsidR="007F44F9" w:rsidRPr="003258D7" w:rsidRDefault="007F44F9" w:rsidP="009418C5">
      <w:pPr>
        <w:jc w:val="center"/>
        <w:rPr>
          <w:rFonts w:ascii="Candara" w:hAnsi="Candara"/>
          <w:sz w:val="20"/>
          <w:szCs w:val="20"/>
        </w:rPr>
      </w:pPr>
    </w:p>
    <w:p w14:paraId="7C9F2116" w14:textId="77777777" w:rsidR="0022487B" w:rsidRPr="003258D7" w:rsidRDefault="009418C5" w:rsidP="009418C5">
      <w:pPr>
        <w:jc w:val="center"/>
        <w:rPr>
          <w:rFonts w:ascii="Candara" w:hAnsi="Candara"/>
          <w:sz w:val="20"/>
          <w:szCs w:val="20"/>
        </w:rPr>
      </w:pPr>
      <w:r w:rsidRPr="003258D7">
        <w:rPr>
          <w:rFonts w:ascii="Candara" w:hAnsi="Candara"/>
          <w:sz w:val="20"/>
          <w:szCs w:val="20"/>
        </w:rPr>
        <w:t>ALL FIELD</w:t>
      </w:r>
      <w:r w:rsidR="007C4A7A" w:rsidRPr="003258D7">
        <w:rPr>
          <w:rFonts w:ascii="Candara" w:hAnsi="Candara"/>
          <w:sz w:val="20"/>
          <w:szCs w:val="20"/>
        </w:rPr>
        <w:t>S</w:t>
      </w:r>
      <w:r w:rsidRPr="003258D7">
        <w:rPr>
          <w:rFonts w:ascii="Candara" w:hAnsi="Candara"/>
          <w:sz w:val="20"/>
          <w:szCs w:val="20"/>
        </w:rPr>
        <w:t xml:space="preserve"> ARE MANDATORY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642"/>
      </w:tblGrid>
      <w:tr w:rsidR="0022487B" w:rsidRPr="003258D7" w14:paraId="47574F0D" w14:textId="77777777" w:rsidTr="00270F47">
        <w:tc>
          <w:tcPr>
            <w:tcW w:w="4815" w:type="dxa"/>
            <w:shd w:val="clear" w:color="auto" w:fill="D9D9D9"/>
          </w:tcPr>
          <w:p w14:paraId="7FC5516F" w14:textId="77777777" w:rsidR="0022487B" w:rsidRPr="003258D7" w:rsidRDefault="0022487B" w:rsidP="0053575D">
            <w:pPr>
              <w:jc w:val="center"/>
              <w:rPr>
                <w:rFonts w:ascii="Candara" w:hAnsi="Candara"/>
                <w:b/>
                <w:sz w:val="20"/>
                <w:szCs w:val="20"/>
              </w:rPr>
            </w:pPr>
            <w:r w:rsidRPr="003258D7">
              <w:rPr>
                <w:rFonts w:ascii="Candara" w:hAnsi="Candara"/>
                <w:b/>
                <w:sz w:val="20"/>
                <w:szCs w:val="20"/>
              </w:rPr>
              <w:t xml:space="preserve">Patient Details </w:t>
            </w:r>
          </w:p>
        </w:tc>
        <w:tc>
          <w:tcPr>
            <w:tcW w:w="5642" w:type="dxa"/>
            <w:shd w:val="clear" w:color="auto" w:fill="D9D9D9"/>
          </w:tcPr>
          <w:p w14:paraId="4FD206AF" w14:textId="77777777" w:rsidR="0022487B" w:rsidRPr="003258D7" w:rsidRDefault="0022487B" w:rsidP="0053575D">
            <w:pPr>
              <w:jc w:val="center"/>
              <w:rPr>
                <w:rFonts w:ascii="Candara" w:hAnsi="Candara"/>
                <w:b/>
                <w:sz w:val="20"/>
                <w:szCs w:val="20"/>
              </w:rPr>
            </w:pPr>
            <w:r w:rsidRPr="003258D7">
              <w:rPr>
                <w:rFonts w:ascii="Candara" w:hAnsi="Candara"/>
                <w:b/>
                <w:sz w:val="20"/>
                <w:szCs w:val="20"/>
              </w:rPr>
              <w:t xml:space="preserve">Hospital Details </w:t>
            </w:r>
          </w:p>
        </w:tc>
      </w:tr>
      <w:tr w:rsidR="0022487B" w:rsidRPr="003258D7" w14:paraId="209B57A7" w14:textId="77777777" w:rsidTr="00270F47">
        <w:tc>
          <w:tcPr>
            <w:tcW w:w="4815" w:type="dxa"/>
            <w:shd w:val="clear" w:color="auto" w:fill="auto"/>
          </w:tcPr>
          <w:p w14:paraId="7B8079A4" w14:textId="77777777" w:rsidR="0022487B" w:rsidRPr="003258D7" w:rsidRDefault="0022487B" w:rsidP="001C7494">
            <w:pPr>
              <w:rPr>
                <w:rFonts w:ascii="Candara" w:hAnsi="Candara"/>
                <w:sz w:val="20"/>
                <w:szCs w:val="20"/>
              </w:rPr>
            </w:pPr>
            <w:r w:rsidRPr="003258D7">
              <w:rPr>
                <w:rFonts w:ascii="Candara" w:hAnsi="Candara"/>
                <w:sz w:val="20"/>
                <w:szCs w:val="20"/>
              </w:rPr>
              <w:t>Surname</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0AC77334" w14:textId="77777777" w:rsidR="0022487B" w:rsidRPr="003258D7" w:rsidRDefault="0022487B" w:rsidP="00AA2281">
            <w:pPr>
              <w:rPr>
                <w:rFonts w:ascii="Candara" w:hAnsi="Candara"/>
                <w:sz w:val="20"/>
                <w:szCs w:val="20"/>
              </w:rPr>
            </w:pPr>
            <w:r w:rsidRPr="003258D7">
              <w:rPr>
                <w:rFonts w:ascii="Candara" w:hAnsi="Candara"/>
                <w:sz w:val="20"/>
                <w:szCs w:val="20"/>
              </w:rPr>
              <w:t>Referring Hospital</w:t>
            </w:r>
            <w:r w:rsidR="001C7494" w:rsidRPr="003258D7">
              <w:rPr>
                <w:rFonts w:ascii="Candara" w:hAnsi="Candara"/>
                <w:sz w:val="20"/>
                <w:szCs w:val="20"/>
              </w:rPr>
              <w:t>:</w:t>
            </w:r>
            <w:r w:rsidRPr="003258D7">
              <w:rPr>
                <w:rFonts w:ascii="Candara" w:hAnsi="Candara"/>
                <w:sz w:val="20"/>
                <w:szCs w:val="20"/>
              </w:rPr>
              <w:t xml:space="preserve"> </w:t>
            </w:r>
          </w:p>
        </w:tc>
      </w:tr>
      <w:tr w:rsidR="0022487B" w:rsidRPr="003258D7" w14:paraId="009D77EB" w14:textId="77777777" w:rsidTr="00270F47">
        <w:tc>
          <w:tcPr>
            <w:tcW w:w="4815" w:type="dxa"/>
            <w:shd w:val="clear" w:color="auto" w:fill="auto"/>
          </w:tcPr>
          <w:p w14:paraId="027E5945" w14:textId="77777777" w:rsidR="0022487B" w:rsidRPr="003258D7" w:rsidRDefault="0022487B" w:rsidP="001C7494">
            <w:pPr>
              <w:rPr>
                <w:rFonts w:ascii="Candara" w:hAnsi="Candara"/>
                <w:sz w:val="20"/>
                <w:szCs w:val="20"/>
              </w:rPr>
            </w:pPr>
            <w:r w:rsidRPr="003258D7">
              <w:rPr>
                <w:rFonts w:ascii="Candara" w:hAnsi="Candara"/>
                <w:sz w:val="20"/>
                <w:szCs w:val="20"/>
              </w:rPr>
              <w:t>Forename</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44335700" w14:textId="77777777" w:rsidR="0022487B" w:rsidRPr="003258D7" w:rsidRDefault="0022487B" w:rsidP="001C7494">
            <w:pPr>
              <w:rPr>
                <w:rFonts w:ascii="Candara" w:hAnsi="Candara"/>
                <w:sz w:val="20"/>
                <w:szCs w:val="20"/>
              </w:rPr>
            </w:pPr>
            <w:r w:rsidRPr="003258D7">
              <w:rPr>
                <w:rFonts w:ascii="Candara" w:hAnsi="Candara"/>
                <w:sz w:val="20"/>
                <w:szCs w:val="20"/>
              </w:rPr>
              <w:t>Your Name:</w:t>
            </w:r>
            <w:r w:rsidR="007F0A3E">
              <w:rPr>
                <w:rFonts w:ascii="Candara" w:hAnsi="Candara"/>
                <w:sz w:val="20"/>
                <w:szCs w:val="20"/>
              </w:rPr>
              <w:t xml:space="preserve"> </w:t>
            </w:r>
          </w:p>
        </w:tc>
      </w:tr>
      <w:tr w:rsidR="0022487B" w:rsidRPr="003258D7" w14:paraId="03675C0D" w14:textId="77777777" w:rsidTr="00270F47">
        <w:tc>
          <w:tcPr>
            <w:tcW w:w="4815" w:type="dxa"/>
            <w:shd w:val="clear" w:color="auto" w:fill="auto"/>
          </w:tcPr>
          <w:p w14:paraId="340E1F7B" w14:textId="77777777" w:rsidR="0022487B" w:rsidRPr="003258D7" w:rsidRDefault="0022487B" w:rsidP="001C7494">
            <w:pPr>
              <w:rPr>
                <w:rFonts w:ascii="Candara" w:hAnsi="Candara"/>
                <w:sz w:val="20"/>
                <w:szCs w:val="20"/>
              </w:rPr>
            </w:pPr>
            <w:r w:rsidRPr="003258D7">
              <w:rPr>
                <w:rFonts w:ascii="Candara" w:hAnsi="Candara"/>
                <w:sz w:val="20"/>
                <w:szCs w:val="20"/>
              </w:rPr>
              <w:t>Date of Birth</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1CDA7280" w14:textId="77777777" w:rsidR="0022487B" w:rsidRPr="003258D7" w:rsidRDefault="0022487B" w:rsidP="001C7494">
            <w:pPr>
              <w:rPr>
                <w:rFonts w:ascii="Candara" w:hAnsi="Candara"/>
                <w:sz w:val="20"/>
                <w:szCs w:val="20"/>
              </w:rPr>
            </w:pPr>
            <w:r w:rsidRPr="003258D7">
              <w:rPr>
                <w:rFonts w:ascii="Candara" w:hAnsi="Candara"/>
                <w:sz w:val="20"/>
                <w:szCs w:val="20"/>
              </w:rPr>
              <w:t xml:space="preserve">Your Designation: </w:t>
            </w:r>
          </w:p>
        </w:tc>
      </w:tr>
      <w:tr w:rsidR="0022487B" w:rsidRPr="003258D7" w14:paraId="750C3AF9" w14:textId="77777777" w:rsidTr="00270F47">
        <w:tc>
          <w:tcPr>
            <w:tcW w:w="4815" w:type="dxa"/>
            <w:shd w:val="clear" w:color="auto" w:fill="auto"/>
          </w:tcPr>
          <w:p w14:paraId="2F431BC1" w14:textId="77777777" w:rsidR="0022487B" w:rsidRPr="003258D7" w:rsidRDefault="0022487B" w:rsidP="001C7494">
            <w:pPr>
              <w:rPr>
                <w:rFonts w:ascii="Candara" w:hAnsi="Candara"/>
                <w:sz w:val="20"/>
                <w:szCs w:val="20"/>
              </w:rPr>
            </w:pPr>
            <w:r w:rsidRPr="003258D7">
              <w:rPr>
                <w:rFonts w:ascii="Candara" w:hAnsi="Candara"/>
                <w:sz w:val="20"/>
                <w:szCs w:val="20"/>
              </w:rPr>
              <w:t>NHS Number</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3C8C7FB6" w14:textId="77777777" w:rsidR="001C7494" w:rsidRPr="003258D7" w:rsidRDefault="001C7494" w:rsidP="001C7494">
            <w:pPr>
              <w:rPr>
                <w:rFonts w:ascii="Candara" w:hAnsi="Candara"/>
                <w:sz w:val="20"/>
                <w:szCs w:val="20"/>
              </w:rPr>
            </w:pPr>
            <w:r w:rsidRPr="003258D7">
              <w:rPr>
                <w:rFonts w:ascii="Candara" w:hAnsi="Candara"/>
                <w:sz w:val="20"/>
                <w:szCs w:val="20"/>
              </w:rPr>
              <w:t>Your email:</w:t>
            </w:r>
            <w:r w:rsidR="007F0A3E">
              <w:rPr>
                <w:rFonts w:ascii="Candara" w:hAnsi="Candara"/>
                <w:sz w:val="20"/>
                <w:szCs w:val="20"/>
              </w:rPr>
              <w:t xml:space="preserve"> </w:t>
            </w:r>
          </w:p>
        </w:tc>
      </w:tr>
      <w:tr w:rsidR="0022487B" w:rsidRPr="003258D7" w14:paraId="7792898D" w14:textId="77777777" w:rsidTr="00270F47">
        <w:tc>
          <w:tcPr>
            <w:tcW w:w="4815" w:type="dxa"/>
            <w:shd w:val="clear" w:color="auto" w:fill="auto"/>
          </w:tcPr>
          <w:p w14:paraId="713F607C" w14:textId="77777777" w:rsidR="0022487B" w:rsidRPr="003258D7" w:rsidRDefault="0022487B" w:rsidP="001C7494">
            <w:pPr>
              <w:rPr>
                <w:rFonts w:ascii="Candara" w:hAnsi="Candara"/>
                <w:sz w:val="20"/>
                <w:szCs w:val="20"/>
              </w:rPr>
            </w:pPr>
            <w:r w:rsidRPr="003258D7">
              <w:rPr>
                <w:rFonts w:ascii="Candara" w:hAnsi="Candara"/>
                <w:sz w:val="20"/>
                <w:szCs w:val="20"/>
              </w:rPr>
              <w:t>Address</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276562F8" w14:textId="77777777" w:rsidR="0022487B" w:rsidRPr="003258D7" w:rsidRDefault="00EA1D74" w:rsidP="001C7494">
            <w:pPr>
              <w:rPr>
                <w:rFonts w:ascii="Candara" w:hAnsi="Candara"/>
                <w:sz w:val="20"/>
                <w:szCs w:val="20"/>
              </w:rPr>
            </w:pPr>
            <w:r w:rsidRPr="003258D7">
              <w:rPr>
                <w:rFonts w:ascii="Candara" w:hAnsi="Candara"/>
                <w:sz w:val="20"/>
                <w:szCs w:val="20"/>
              </w:rPr>
              <w:t>Bleep/Mobile</w:t>
            </w:r>
            <w:r w:rsidR="001C7494" w:rsidRPr="003258D7">
              <w:rPr>
                <w:rFonts w:ascii="Candara" w:hAnsi="Candara"/>
                <w:sz w:val="20"/>
                <w:szCs w:val="20"/>
              </w:rPr>
              <w:t>:</w:t>
            </w:r>
            <w:r w:rsidR="007F0A3E">
              <w:rPr>
                <w:rFonts w:ascii="Candara" w:hAnsi="Candara"/>
                <w:sz w:val="20"/>
                <w:szCs w:val="20"/>
              </w:rPr>
              <w:t xml:space="preserve"> </w:t>
            </w:r>
          </w:p>
        </w:tc>
      </w:tr>
      <w:tr w:rsidR="0022487B" w:rsidRPr="003258D7" w14:paraId="165A91DC" w14:textId="77777777" w:rsidTr="00270F47">
        <w:tc>
          <w:tcPr>
            <w:tcW w:w="4815" w:type="dxa"/>
            <w:shd w:val="clear" w:color="auto" w:fill="auto"/>
          </w:tcPr>
          <w:p w14:paraId="4BB3CEAC" w14:textId="77777777" w:rsidR="0022487B" w:rsidRPr="003258D7" w:rsidRDefault="0022487B" w:rsidP="001C7494">
            <w:pPr>
              <w:rPr>
                <w:rFonts w:ascii="Candara" w:hAnsi="Candara"/>
                <w:sz w:val="20"/>
                <w:szCs w:val="20"/>
              </w:rPr>
            </w:pPr>
            <w:r w:rsidRPr="003258D7">
              <w:rPr>
                <w:rFonts w:ascii="Candara" w:hAnsi="Candara"/>
                <w:sz w:val="20"/>
                <w:szCs w:val="20"/>
              </w:rPr>
              <w:t>Postcode</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4C0C7E6A" w14:textId="77777777" w:rsidR="0022487B" w:rsidRPr="00FC34A6" w:rsidRDefault="003468F7" w:rsidP="001C7494">
            <w:pPr>
              <w:rPr>
                <w:rFonts w:ascii="Candara" w:hAnsi="Candara"/>
                <w:b/>
                <w:color w:val="FF0000"/>
                <w:sz w:val="20"/>
                <w:szCs w:val="20"/>
              </w:rPr>
            </w:pPr>
            <w:r>
              <w:rPr>
                <w:rFonts w:ascii="Candara" w:hAnsi="Candara"/>
                <w:sz w:val="20"/>
                <w:szCs w:val="20"/>
              </w:rPr>
              <w:t xml:space="preserve">Referring </w:t>
            </w:r>
            <w:r w:rsidR="001C7494" w:rsidRPr="003258D7">
              <w:rPr>
                <w:rFonts w:ascii="Candara" w:hAnsi="Candara"/>
                <w:sz w:val="20"/>
                <w:szCs w:val="20"/>
              </w:rPr>
              <w:t>Consultant:</w:t>
            </w:r>
            <w:r w:rsidR="00FC34A6">
              <w:rPr>
                <w:rFonts w:ascii="Candara" w:hAnsi="Candara"/>
                <w:sz w:val="20"/>
                <w:szCs w:val="20"/>
              </w:rPr>
              <w:t xml:space="preserve"> </w:t>
            </w:r>
            <w:r w:rsidR="00745962" w:rsidRPr="00270F47">
              <w:rPr>
                <w:rFonts w:ascii="Candara" w:hAnsi="Candara"/>
                <w:color w:val="FF0000"/>
              </w:rPr>
              <w:t xml:space="preserve">FULL NAME </w:t>
            </w:r>
            <w:r w:rsidR="00FC34A6" w:rsidRPr="00270F47">
              <w:rPr>
                <w:rFonts w:ascii="Candara" w:hAnsi="Candara"/>
                <w:color w:val="FF0000"/>
              </w:rPr>
              <w:t>MUST BE INCLUDED*</w:t>
            </w:r>
          </w:p>
        </w:tc>
      </w:tr>
      <w:tr w:rsidR="0022487B" w:rsidRPr="003258D7" w14:paraId="41D72950" w14:textId="77777777" w:rsidTr="00270F47">
        <w:tc>
          <w:tcPr>
            <w:tcW w:w="4815" w:type="dxa"/>
            <w:shd w:val="clear" w:color="auto" w:fill="auto"/>
          </w:tcPr>
          <w:p w14:paraId="2B9A673C" w14:textId="77777777" w:rsidR="0022487B" w:rsidRPr="003258D7" w:rsidRDefault="0022487B" w:rsidP="001C7494">
            <w:pPr>
              <w:rPr>
                <w:rFonts w:ascii="Candara" w:hAnsi="Candara"/>
                <w:sz w:val="20"/>
                <w:szCs w:val="20"/>
              </w:rPr>
            </w:pPr>
            <w:r w:rsidRPr="003258D7">
              <w:rPr>
                <w:rFonts w:ascii="Candara" w:hAnsi="Candara"/>
                <w:sz w:val="20"/>
                <w:szCs w:val="20"/>
              </w:rPr>
              <w:t>Telephone</w:t>
            </w:r>
            <w:r w:rsidR="001C7494" w:rsidRPr="003258D7">
              <w:rPr>
                <w:rFonts w:ascii="Candara" w:hAnsi="Candara"/>
                <w:sz w:val="20"/>
                <w:szCs w:val="20"/>
              </w:rPr>
              <w:t>:</w:t>
            </w:r>
          </w:p>
        </w:tc>
        <w:tc>
          <w:tcPr>
            <w:tcW w:w="5642" w:type="dxa"/>
            <w:shd w:val="clear" w:color="auto" w:fill="auto"/>
          </w:tcPr>
          <w:p w14:paraId="5D77391E" w14:textId="77777777" w:rsidR="0022487B" w:rsidRPr="003258D7" w:rsidRDefault="001C7494" w:rsidP="001C7494">
            <w:pPr>
              <w:rPr>
                <w:rFonts w:ascii="Candara" w:hAnsi="Candara"/>
                <w:sz w:val="20"/>
                <w:szCs w:val="20"/>
              </w:rPr>
            </w:pPr>
            <w:r w:rsidRPr="003258D7">
              <w:rPr>
                <w:rFonts w:ascii="Candara" w:hAnsi="Candara"/>
                <w:sz w:val="20"/>
                <w:szCs w:val="20"/>
              </w:rPr>
              <w:t xml:space="preserve">Consultant Email: </w:t>
            </w:r>
          </w:p>
        </w:tc>
      </w:tr>
      <w:tr w:rsidR="0022487B" w:rsidRPr="003258D7" w14:paraId="0E9672FD" w14:textId="77777777" w:rsidTr="00270F47">
        <w:tc>
          <w:tcPr>
            <w:tcW w:w="4815" w:type="dxa"/>
            <w:shd w:val="clear" w:color="auto" w:fill="auto"/>
          </w:tcPr>
          <w:p w14:paraId="7658ADBD" w14:textId="77777777" w:rsidR="0022487B" w:rsidRPr="003258D7" w:rsidRDefault="0022487B" w:rsidP="001C7494">
            <w:pPr>
              <w:rPr>
                <w:rFonts w:ascii="Candara" w:hAnsi="Candara"/>
                <w:sz w:val="20"/>
                <w:szCs w:val="20"/>
              </w:rPr>
            </w:pPr>
            <w:r w:rsidRPr="003258D7">
              <w:rPr>
                <w:rFonts w:ascii="Candara" w:hAnsi="Candara"/>
                <w:sz w:val="20"/>
                <w:szCs w:val="20"/>
              </w:rPr>
              <w:t>GP Name</w:t>
            </w:r>
            <w:r w:rsidR="001C7494" w:rsidRPr="003258D7">
              <w:rPr>
                <w:rFonts w:ascii="Candara" w:hAnsi="Candara"/>
                <w:sz w:val="20"/>
                <w:szCs w:val="20"/>
              </w:rPr>
              <w:t>:</w:t>
            </w:r>
            <w:r w:rsidR="007F0A3E">
              <w:rPr>
                <w:rFonts w:ascii="Candara" w:hAnsi="Candara"/>
                <w:sz w:val="20"/>
                <w:szCs w:val="20"/>
              </w:rPr>
              <w:t xml:space="preserve"> </w:t>
            </w:r>
          </w:p>
        </w:tc>
        <w:tc>
          <w:tcPr>
            <w:tcW w:w="5642" w:type="dxa"/>
            <w:shd w:val="clear" w:color="auto" w:fill="auto"/>
          </w:tcPr>
          <w:p w14:paraId="430E1708" w14:textId="77777777" w:rsidR="0022487B" w:rsidRPr="003258D7" w:rsidRDefault="001C7494" w:rsidP="001C7494">
            <w:pPr>
              <w:rPr>
                <w:rFonts w:ascii="Candara" w:hAnsi="Candara"/>
                <w:sz w:val="20"/>
                <w:szCs w:val="20"/>
              </w:rPr>
            </w:pPr>
            <w:r w:rsidRPr="003258D7">
              <w:rPr>
                <w:rFonts w:ascii="Candara" w:hAnsi="Candara"/>
                <w:sz w:val="20"/>
                <w:szCs w:val="20"/>
              </w:rPr>
              <w:t>Neurosurgery On-Call Referral:</w:t>
            </w:r>
            <w:r w:rsidR="007F0A3E">
              <w:rPr>
                <w:rFonts w:ascii="Candara" w:hAnsi="Candara"/>
                <w:sz w:val="20"/>
                <w:szCs w:val="20"/>
              </w:rPr>
              <w:t xml:space="preserve"> </w:t>
            </w:r>
          </w:p>
        </w:tc>
      </w:tr>
      <w:tr w:rsidR="00DF0A93" w:rsidRPr="003258D7" w14:paraId="418778CC" w14:textId="77777777" w:rsidTr="00270F47">
        <w:trPr>
          <w:trHeight w:val="465"/>
        </w:trPr>
        <w:tc>
          <w:tcPr>
            <w:tcW w:w="4815" w:type="dxa"/>
            <w:shd w:val="clear" w:color="auto" w:fill="auto"/>
          </w:tcPr>
          <w:p w14:paraId="3CC608A9" w14:textId="77777777" w:rsidR="00DF0A93" w:rsidRPr="003258D7" w:rsidRDefault="00DF0A93" w:rsidP="001C7494">
            <w:pPr>
              <w:rPr>
                <w:rFonts w:ascii="Candara" w:hAnsi="Candara"/>
                <w:sz w:val="20"/>
                <w:szCs w:val="20"/>
              </w:rPr>
            </w:pPr>
            <w:r w:rsidRPr="003258D7">
              <w:rPr>
                <w:rFonts w:ascii="Candara" w:hAnsi="Candara"/>
                <w:sz w:val="20"/>
                <w:szCs w:val="20"/>
              </w:rPr>
              <w:t>GP Address:</w:t>
            </w:r>
            <w:r w:rsidR="007F0A3E">
              <w:rPr>
                <w:rFonts w:ascii="Candara" w:hAnsi="Candara"/>
                <w:sz w:val="20"/>
                <w:szCs w:val="20"/>
              </w:rPr>
              <w:t xml:space="preserve"> </w:t>
            </w:r>
          </w:p>
        </w:tc>
        <w:tc>
          <w:tcPr>
            <w:tcW w:w="5642" w:type="dxa"/>
            <w:shd w:val="clear" w:color="auto" w:fill="auto"/>
          </w:tcPr>
          <w:p w14:paraId="14471071" w14:textId="77777777" w:rsidR="00DF0A93" w:rsidRPr="003258D7" w:rsidRDefault="00DF0A93" w:rsidP="001C7494">
            <w:pPr>
              <w:rPr>
                <w:rFonts w:ascii="Candara" w:hAnsi="Candara"/>
                <w:sz w:val="20"/>
                <w:szCs w:val="20"/>
              </w:rPr>
            </w:pPr>
            <w:r w:rsidRPr="003258D7">
              <w:rPr>
                <w:rFonts w:ascii="Candara" w:hAnsi="Candara"/>
                <w:sz w:val="20"/>
                <w:szCs w:val="20"/>
              </w:rPr>
              <w:t>Registrar/Consultant you spoke to:</w:t>
            </w:r>
            <w:r w:rsidR="00EB18E0">
              <w:rPr>
                <w:rFonts w:ascii="Candara" w:hAnsi="Candara"/>
                <w:sz w:val="20"/>
                <w:szCs w:val="20"/>
              </w:rPr>
              <w:t xml:space="preserve">  </w:t>
            </w:r>
          </w:p>
          <w:p w14:paraId="054E78C0" w14:textId="77777777" w:rsidR="00DF0A93" w:rsidRPr="003258D7" w:rsidRDefault="00DF0A93" w:rsidP="001C7494">
            <w:pPr>
              <w:rPr>
                <w:rFonts w:ascii="Candara" w:hAnsi="Candara"/>
                <w:sz w:val="20"/>
                <w:szCs w:val="20"/>
              </w:rPr>
            </w:pPr>
          </w:p>
          <w:p w14:paraId="2E7B0BFB" w14:textId="77777777" w:rsidR="00DF0A93" w:rsidRPr="003258D7" w:rsidRDefault="00DF0A93" w:rsidP="001C7494">
            <w:pPr>
              <w:rPr>
                <w:rFonts w:ascii="Candara" w:hAnsi="Candara"/>
                <w:sz w:val="20"/>
                <w:szCs w:val="20"/>
              </w:rPr>
            </w:pPr>
            <w:r w:rsidRPr="003258D7">
              <w:rPr>
                <w:rFonts w:ascii="Candara" w:hAnsi="Candara"/>
                <w:sz w:val="20"/>
                <w:szCs w:val="20"/>
              </w:rPr>
              <w:t xml:space="preserve">Date: </w:t>
            </w:r>
          </w:p>
        </w:tc>
      </w:tr>
      <w:tr w:rsidR="007247E7" w:rsidRPr="003258D7" w14:paraId="4583BF58" w14:textId="77777777" w:rsidTr="00270F47">
        <w:trPr>
          <w:trHeight w:val="217"/>
        </w:trPr>
        <w:tc>
          <w:tcPr>
            <w:tcW w:w="4815" w:type="dxa"/>
            <w:shd w:val="clear" w:color="auto" w:fill="auto"/>
          </w:tcPr>
          <w:p w14:paraId="47DA6BAF" w14:textId="3B8A0204" w:rsidR="007247E7" w:rsidRPr="003258D7" w:rsidRDefault="007247E7" w:rsidP="001C7494">
            <w:pPr>
              <w:rPr>
                <w:rFonts w:ascii="Candara" w:hAnsi="Candara"/>
                <w:sz w:val="20"/>
                <w:szCs w:val="20"/>
              </w:rPr>
            </w:pPr>
            <w:r>
              <w:rPr>
                <w:rFonts w:ascii="Candara" w:hAnsi="Candara"/>
                <w:sz w:val="20"/>
                <w:szCs w:val="20"/>
              </w:rPr>
              <w:t>Patient next of kin contact:</w:t>
            </w:r>
          </w:p>
        </w:tc>
        <w:tc>
          <w:tcPr>
            <w:tcW w:w="5642" w:type="dxa"/>
            <w:shd w:val="clear" w:color="auto" w:fill="auto"/>
          </w:tcPr>
          <w:p w14:paraId="2161F1BE" w14:textId="77777777" w:rsidR="007247E7" w:rsidRDefault="007247E7" w:rsidP="001C7494">
            <w:pPr>
              <w:rPr>
                <w:rFonts w:ascii="Candara" w:hAnsi="Candara"/>
                <w:sz w:val="20"/>
                <w:szCs w:val="20"/>
              </w:rPr>
            </w:pPr>
          </w:p>
        </w:tc>
      </w:tr>
      <w:tr w:rsidR="00DF0A93" w:rsidRPr="003258D7" w14:paraId="59BCB40D" w14:textId="77777777" w:rsidTr="00270F47">
        <w:trPr>
          <w:trHeight w:val="217"/>
        </w:trPr>
        <w:tc>
          <w:tcPr>
            <w:tcW w:w="4815" w:type="dxa"/>
            <w:shd w:val="clear" w:color="auto" w:fill="auto"/>
          </w:tcPr>
          <w:p w14:paraId="0531F112" w14:textId="77777777" w:rsidR="00DF0A93" w:rsidRPr="003258D7" w:rsidRDefault="00DF0A93" w:rsidP="001C7494">
            <w:pPr>
              <w:rPr>
                <w:rFonts w:ascii="Candara" w:hAnsi="Candara"/>
                <w:sz w:val="20"/>
                <w:szCs w:val="20"/>
              </w:rPr>
            </w:pPr>
            <w:r w:rsidRPr="003258D7">
              <w:rPr>
                <w:rFonts w:ascii="Candara" w:hAnsi="Candara"/>
                <w:sz w:val="20"/>
                <w:szCs w:val="20"/>
              </w:rPr>
              <w:t>Patient Current Location:</w:t>
            </w:r>
          </w:p>
          <w:p w14:paraId="67F9F38A" w14:textId="77777777" w:rsidR="00DF0A93" w:rsidRPr="003258D7" w:rsidRDefault="00DF0A93" w:rsidP="001C7494">
            <w:pPr>
              <w:rPr>
                <w:rFonts w:ascii="Candara" w:hAnsi="Candara"/>
                <w:sz w:val="20"/>
                <w:szCs w:val="20"/>
              </w:rPr>
            </w:pPr>
            <w:r w:rsidRPr="003258D7">
              <w:rPr>
                <w:rFonts w:ascii="Candara" w:hAnsi="Candara"/>
                <w:sz w:val="20"/>
                <w:szCs w:val="20"/>
              </w:rPr>
              <w:t>Hospital</w:t>
            </w:r>
            <w:r w:rsidR="00C87AC2">
              <w:rPr>
                <w:rFonts w:ascii="Candara" w:hAnsi="Candara"/>
                <w:sz w:val="20"/>
                <w:szCs w:val="20"/>
              </w:rPr>
              <w:t>:</w:t>
            </w:r>
            <w:r w:rsidRPr="003258D7">
              <w:rPr>
                <w:rFonts w:ascii="Candara" w:hAnsi="Candara"/>
                <w:sz w:val="20"/>
                <w:szCs w:val="20"/>
              </w:rPr>
              <w:t xml:space="preserve">    Ward: </w:t>
            </w:r>
            <w:r w:rsidR="00EB18E0">
              <w:rPr>
                <w:rFonts w:ascii="Candara" w:hAnsi="Candara"/>
                <w:sz w:val="20"/>
                <w:szCs w:val="20"/>
              </w:rPr>
              <w:t xml:space="preserve"> </w:t>
            </w:r>
          </w:p>
          <w:p w14:paraId="7B00D137" w14:textId="77777777" w:rsidR="00DF0A93" w:rsidRPr="003258D7" w:rsidRDefault="00DF0A93" w:rsidP="001C7494">
            <w:pPr>
              <w:rPr>
                <w:rFonts w:ascii="Candara" w:hAnsi="Candara"/>
                <w:sz w:val="20"/>
                <w:szCs w:val="20"/>
              </w:rPr>
            </w:pPr>
            <w:r w:rsidRPr="003258D7">
              <w:rPr>
                <w:rFonts w:ascii="Candara" w:hAnsi="Candara"/>
                <w:sz w:val="20"/>
                <w:szCs w:val="20"/>
              </w:rPr>
              <w:t>Home</w:t>
            </w:r>
            <w:r w:rsidR="00C87AC2">
              <w:rPr>
                <w:rFonts w:ascii="Candara" w:hAnsi="Candara"/>
                <w:sz w:val="20"/>
                <w:szCs w:val="20"/>
              </w:rPr>
              <w:t>:</w:t>
            </w:r>
          </w:p>
        </w:tc>
        <w:tc>
          <w:tcPr>
            <w:tcW w:w="5642" w:type="dxa"/>
            <w:shd w:val="clear" w:color="auto" w:fill="auto"/>
          </w:tcPr>
          <w:p w14:paraId="6967343F" w14:textId="77777777" w:rsidR="00820A7D" w:rsidRDefault="003468F7" w:rsidP="001C7494">
            <w:pPr>
              <w:rPr>
                <w:rFonts w:ascii="Candara" w:hAnsi="Candara"/>
                <w:sz w:val="20"/>
                <w:szCs w:val="20"/>
              </w:rPr>
            </w:pPr>
            <w:r>
              <w:rPr>
                <w:rFonts w:ascii="Candara" w:hAnsi="Candara"/>
                <w:sz w:val="20"/>
                <w:szCs w:val="20"/>
              </w:rPr>
              <w:t>Oncologist:</w:t>
            </w:r>
          </w:p>
          <w:p w14:paraId="374C4C19" w14:textId="77777777" w:rsidR="00820A7D" w:rsidRDefault="00820A7D" w:rsidP="001C7494">
            <w:pPr>
              <w:rPr>
                <w:rFonts w:ascii="Candara" w:hAnsi="Candara"/>
                <w:sz w:val="20"/>
                <w:szCs w:val="20"/>
              </w:rPr>
            </w:pPr>
          </w:p>
          <w:p w14:paraId="0510348D" w14:textId="77777777" w:rsidR="00DF0A93" w:rsidRPr="003258D7" w:rsidRDefault="00820A7D" w:rsidP="001C7494">
            <w:pPr>
              <w:rPr>
                <w:rFonts w:ascii="Candara" w:hAnsi="Candara"/>
                <w:sz w:val="20"/>
                <w:szCs w:val="20"/>
              </w:rPr>
            </w:pPr>
            <w:r>
              <w:rPr>
                <w:rFonts w:ascii="Candara" w:hAnsi="Candara"/>
                <w:sz w:val="20"/>
                <w:szCs w:val="20"/>
              </w:rPr>
              <w:t xml:space="preserve">Date referral completed: </w:t>
            </w:r>
            <w:r w:rsidR="003468F7">
              <w:rPr>
                <w:rFonts w:ascii="Candara" w:hAnsi="Candara"/>
                <w:sz w:val="20"/>
                <w:szCs w:val="20"/>
              </w:rPr>
              <w:t xml:space="preserve"> </w:t>
            </w:r>
          </w:p>
        </w:tc>
      </w:tr>
    </w:tbl>
    <w:p w14:paraId="375444B8" w14:textId="77777777" w:rsidR="00B32E36" w:rsidRPr="00B32E36" w:rsidRDefault="00B32E36" w:rsidP="00B32E36">
      <w:pPr>
        <w:rPr>
          <w:vanish/>
        </w:rPr>
      </w:pPr>
    </w:p>
    <w:tbl>
      <w:tblPr>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2420F" w:rsidRPr="003258D7" w14:paraId="5A364286" w14:textId="77777777" w:rsidTr="00A729BB">
        <w:tc>
          <w:tcPr>
            <w:tcW w:w="10457" w:type="dxa"/>
            <w:shd w:val="clear" w:color="auto" w:fill="D9D9D9"/>
          </w:tcPr>
          <w:p w14:paraId="36DD1332" w14:textId="17DFCEBE" w:rsidR="0042420F" w:rsidRPr="003258D7" w:rsidRDefault="00092B5A" w:rsidP="0042420F">
            <w:pPr>
              <w:jc w:val="center"/>
              <w:rPr>
                <w:rFonts w:ascii="Candara" w:hAnsi="Candara"/>
                <w:b/>
                <w:sz w:val="20"/>
                <w:szCs w:val="20"/>
              </w:rPr>
            </w:pPr>
            <w:r>
              <w:rPr>
                <w:rFonts w:ascii="Candara" w:hAnsi="Candara"/>
                <w:b/>
                <w:sz w:val="20"/>
                <w:szCs w:val="20"/>
              </w:rPr>
              <w:t>Clinical history</w:t>
            </w:r>
          </w:p>
        </w:tc>
      </w:tr>
      <w:tr w:rsidR="0042420F" w:rsidRPr="003258D7" w14:paraId="27CE0CA3" w14:textId="77777777" w:rsidTr="00A729BB">
        <w:trPr>
          <w:trHeight w:val="3428"/>
        </w:trPr>
        <w:tc>
          <w:tcPr>
            <w:tcW w:w="10457" w:type="dxa"/>
            <w:shd w:val="clear" w:color="auto" w:fill="auto"/>
          </w:tcPr>
          <w:p w14:paraId="7281B713" w14:textId="345F2057" w:rsidR="0042420F" w:rsidRDefault="0042420F" w:rsidP="00092B5A">
            <w:pPr>
              <w:jc w:val="both"/>
              <w:rPr>
                <w:rFonts w:ascii="Candara" w:hAnsi="Candara"/>
                <w:sz w:val="20"/>
                <w:szCs w:val="20"/>
              </w:rPr>
            </w:pPr>
            <w:r w:rsidRPr="003258D7">
              <w:rPr>
                <w:rFonts w:ascii="Candara" w:hAnsi="Candara"/>
                <w:b/>
                <w:sz w:val="20"/>
                <w:szCs w:val="20"/>
              </w:rPr>
              <w:t>Clinical History</w:t>
            </w:r>
            <w:proofErr w:type="gramStart"/>
            <w:r w:rsidRPr="00877624">
              <w:rPr>
                <w:rFonts w:ascii="Candara" w:hAnsi="Candara"/>
                <w:b/>
                <w:color w:val="000000" w:themeColor="text1"/>
                <w:sz w:val="20"/>
                <w:szCs w:val="20"/>
              </w:rPr>
              <w:t>*</w:t>
            </w:r>
            <w:r w:rsidRPr="003258D7">
              <w:rPr>
                <w:rFonts w:ascii="Candara" w:hAnsi="Candara"/>
                <w:b/>
                <w:sz w:val="20"/>
                <w:szCs w:val="20"/>
              </w:rPr>
              <w:t>(</w:t>
            </w:r>
            <w:r w:rsidRPr="003258D7">
              <w:rPr>
                <w:rFonts w:ascii="Candara" w:hAnsi="Candara"/>
                <w:sz w:val="20"/>
                <w:szCs w:val="20"/>
              </w:rPr>
              <w:t xml:space="preserve"> </w:t>
            </w:r>
            <w:r w:rsidRPr="003258D7">
              <w:rPr>
                <w:rFonts w:ascii="Candara" w:hAnsi="Candara"/>
                <w:b/>
                <w:sz w:val="20"/>
                <w:szCs w:val="20"/>
              </w:rPr>
              <w:t>MUST</w:t>
            </w:r>
            <w:proofErr w:type="gramEnd"/>
            <w:r w:rsidRPr="003258D7">
              <w:rPr>
                <w:rFonts w:ascii="Candara" w:hAnsi="Candara"/>
                <w:sz w:val="20"/>
                <w:szCs w:val="20"/>
              </w:rPr>
              <w:t xml:space="preserve"> </w:t>
            </w:r>
            <w:r w:rsidR="00092B5A">
              <w:rPr>
                <w:rFonts w:ascii="Candara" w:hAnsi="Candara"/>
                <w:sz w:val="20"/>
                <w:szCs w:val="20"/>
              </w:rPr>
              <w:t>include presenting symptoms, clinical history and co-morbidities</w:t>
            </w:r>
            <w:r w:rsidR="00A729BB">
              <w:rPr>
                <w:rFonts w:ascii="Candara" w:hAnsi="Candara"/>
                <w:sz w:val="20"/>
                <w:szCs w:val="20"/>
              </w:rPr>
              <w:t xml:space="preserve">, any previous treatments) </w:t>
            </w:r>
          </w:p>
          <w:p w14:paraId="72A61D36" w14:textId="77777777" w:rsidR="00092B5A" w:rsidRDefault="00092B5A" w:rsidP="00AA2281">
            <w:pPr>
              <w:jc w:val="both"/>
              <w:rPr>
                <w:rFonts w:ascii="Candara" w:hAnsi="Candara"/>
                <w:sz w:val="20"/>
                <w:szCs w:val="20"/>
              </w:rPr>
            </w:pPr>
          </w:p>
          <w:p w14:paraId="755943EB" w14:textId="77777777" w:rsidR="00552B30" w:rsidRDefault="00552B30" w:rsidP="00AA2281">
            <w:pPr>
              <w:jc w:val="both"/>
              <w:rPr>
                <w:rFonts w:ascii="Candara" w:hAnsi="Candara"/>
                <w:sz w:val="20"/>
                <w:szCs w:val="20"/>
              </w:rPr>
            </w:pPr>
          </w:p>
          <w:p w14:paraId="1B11B157" w14:textId="77777777" w:rsidR="00954C6E" w:rsidRDefault="00954C6E" w:rsidP="00AA2281">
            <w:pPr>
              <w:jc w:val="both"/>
              <w:rPr>
                <w:rFonts w:ascii="Candara" w:hAnsi="Candara"/>
                <w:sz w:val="20"/>
                <w:szCs w:val="20"/>
              </w:rPr>
            </w:pPr>
          </w:p>
          <w:p w14:paraId="24452219" w14:textId="77777777" w:rsidR="00954C6E" w:rsidRDefault="00954C6E" w:rsidP="00AA2281">
            <w:pPr>
              <w:jc w:val="both"/>
              <w:rPr>
                <w:rFonts w:ascii="Candara" w:hAnsi="Candara"/>
                <w:sz w:val="20"/>
                <w:szCs w:val="20"/>
              </w:rPr>
            </w:pPr>
          </w:p>
          <w:p w14:paraId="45188839" w14:textId="77777777" w:rsidR="00954C6E" w:rsidRDefault="00954C6E" w:rsidP="00AA2281">
            <w:pPr>
              <w:jc w:val="both"/>
              <w:rPr>
                <w:rFonts w:ascii="Candara" w:hAnsi="Candara"/>
                <w:sz w:val="20"/>
                <w:szCs w:val="20"/>
              </w:rPr>
            </w:pPr>
          </w:p>
          <w:p w14:paraId="72B1F0CE" w14:textId="77777777" w:rsidR="00954C6E" w:rsidRDefault="00954C6E" w:rsidP="00AA2281">
            <w:pPr>
              <w:jc w:val="both"/>
              <w:rPr>
                <w:rFonts w:ascii="Candara" w:hAnsi="Candara"/>
                <w:sz w:val="20"/>
                <w:szCs w:val="20"/>
              </w:rPr>
            </w:pPr>
          </w:p>
          <w:p w14:paraId="78348D6E" w14:textId="77777777" w:rsidR="00954C6E" w:rsidRDefault="00954C6E" w:rsidP="00AA2281">
            <w:pPr>
              <w:jc w:val="both"/>
              <w:rPr>
                <w:rFonts w:ascii="Candara" w:hAnsi="Candara"/>
                <w:sz w:val="20"/>
                <w:szCs w:val="20"/>
              </w:rPr>
            </w:pPr>
          </w:p>
          <w:p w14:paraId="33C3D27E" w14:textId="77777777" w:rsidR="00954C6E" w:rsidRDefault="00954C6E" w:rsidP="00AA2281">
            <w:pPr>
              <w:jc w:val="both"/>
              <w:rPr>
                <w:rFonts w:ascii="Candara" w:hAnsi="Candara"/>
                <w:sz w:val="20"/>
                <w:szCs w:val="20"/>
              </w:rPr>
            </w:pPr>
          </w:p>
          <w:p w14:paraId="109BC52F" w14:textId="77777777" w:rsidR="00954C6E" w:rsidRDefault="00954C6E" w:rsidP="00AA2281">
            <w:pPr>
              <w:jc w:val="both"/>
              <w:rPr>
                <w:rFonts w:ascii="Candara" w:hAnsi="Candara"/>
                <w:sz w:val="20"/>
                <w:szCs w:val="20"/>
              </w:rPr>
            </w:pPr>
          </w:p>
          <w:p w14:paraId="6693D6A2" w14:textId="77777777" w:rsidR="00954C6E" w:rsidRDefault="00954C6E" w:rsidP="00AA2281">
            <w:pPr>
              <w:jc w:val="both"/>
              <w:rPr>
                <w:rFonts w:ascii="Candara" w:hAnsi="Candara"/>
                <w:sz w:val="20"/>
                <w:szCs w:val="20"/>
              </w:rPr>
            </w:pPr>
          </w:p>
          <w:p w14:paraId="5540E948" w14:textId="77777777" w:rsidR="00954C6E" w:rsidRDefault="00954C6E" w:rsidP="00AA2281">
            <w:pPr>
              <w:jc w:val="both"/>
              <w:rPr>
                <w:rFonts w:ascii="Candara" w:hAnsi="Candara"/>
                <w:sz w:val="20"/>
                <w:szCs w:val="20"/>
              </w:rPr>
            </w:pPr>
          </w:p>
          <w:p w14:paraId="7C8F7D7D" w14:textId="7B882180" w:rsidR="00552B30" w:rsidRPr="003258D7" w:rsidRDefault="00552B30" w:rsidP="00AA2281">
            <w:pPr>
              <w:jc w:val="both"/>
              <w:rPr>
                <w:rFonts w:ascii="Candara" w:hAnsi="Candara"/>
                <w:sz w:val="20"/>
                <w:szCs w:val="20"/>
              </w:rPr>
            </w:pPr>
          </w:p>
        </w:tc>
      </w:tr>
      <w:tr w:rsidR="008161C8" w:rsidRPr="003258D7" w14:paraId="76FD3EEC" w14:textId="77777777" w:rsidTr="008161C8">
        <w:trPr>
          <w:trHeight w:val="420"/>
        </w:trPr>
        <w:tc>
          <w:tcPr>
            <w:tcW w:w="10457" w:type="dxa"/>
            <w:shd w:val="clear" w:color="auto" w:fill="D9D9D9" w:themeFill="background1" w:themeFillShade="D9"/>
          </w:tcPr>
          <w:p w14:paraId="1AC79DCB" w14:textId="37C0D3BF" w:rsidR="008161C8" w:rsidRPr="003258D7" w:rsidRDefault="008161C8" w:rsidP="00092B5A">
            <w:pPr>
              <w:jc w:val="both"/>
              <w:rPr>
                <w:rFonts w:ascii="Candara" w:hAnsi="Candara"/>
                <w:b/>
                <w:sz w:val="20"/>
                <w:szCs w:val="20"/>
              </w:rPr>
            </w:pPr>
            <w:r w:rsidRPr="00657F1F">
              <w:rPr>
                <w:rFonts w:ascii="Candara" w:hAnsi="Candara"/>
                <w:b/>
                <w:sz w:val="20"/>
                <w:szCs w:val="20"/>
              </w:rPr>
              <w:t xml:space="preserve">Previous cranial </w:t>
            </w:r>
            <w:r>
              <w:rPr>
                <w:rFonts w:ascii="Candara" w:hAnsi="Candara"/>
                <w:b/>
                <w:sz w:val="20"/>
                <w:szCs w:val="20"/>
              </w:rPr>
              <w:t>radiotherapy</w:t>
            </w:r>
            <w:r w:rsidRPr="00657F1F">
              <w:rPr>
                <w:rFonts w:ascii="Candara" w:hAnsi="Candara"/>
                <w:b/>
                <w:sz w:val="20"/>
                <w:szCs w:val="20"/>
              </w:rPr>
              <w:t xml:space="preserve"> or SRS/gamma knife? Dates and site irradiated:</w:t>
            </w:r>
          </w:p>
        </w:tc>
      </w:tr>
      <w:tr w:rsidR="008161C8" w:rsidRPr="003258D7" w14:paraId="7592C1D3" w14:textId="77777777" w:rsidTr="007247E7">
        <w:trPr>
          <w:trHeight w:val="420"/>
        </w:trPr>
        <w:tc>
          <w:tcPr>
            <w:tcW w:w="10457" w:type="dxa"/>
            <w:shd w:val="clear" w:color="auto" w:fill="auto"/>
          </w:tcPr>
          <w:p w14:paraId="27C96E21" w14:textId="77777777" w:rsidR="008161C8" w:rsidRPr="00657F1F" w:rsidRDefault="008161C8" w:rsidP="00092B5A">
            <w:pPr>
              <w:jc w:val="both"/>
              <w:rPr>
                <w:rFonts w:ascii="Candara" w:hAnsi="Candara"/>
                <w:b/>
                <w:sz w:val="20"/>
                <w:szCs w:val="20"/>
              </w:rPr>
            </w:pPr>
          </w:p>
        </w:tc>
      </w:tr>
    </w:tbl>
    <w:p w14:paraId="0D46F148" w14:textId="77777777" w:rsidR="009418C5" w:rsidRDefault="009418C5" w:rsidP="007917FF">
      <w:pPr>
        <w:jc w:val="both"/>
        <w:rPr>
          <w:rFonts w:ascii="Candara" w:hAnsi="Candara"/>
          <w:sz w:val="20"/>
          <w:szCs w:val="20"/>
        </w:rPr>
      </w:pPr>
    </w:p>
    <w:p w14:paraId="7EE693A7" w14:textId="77777777" w:rsidR="008161C8" w:rsidRDefault="008161C8" w:rsidP="007917FF">
      <w:pPr>
        <w:jc w:val="both"/>
        <w:rPr>
          <w:rFonts w:ascii="Candara" w:hAnsi="Candara"/>
          <w:sz w:val="20"/>
          <w:szCs w:val="20"/>
        </w:rPr>
      </w:pPr>
    </w:p>
    <w:tbl>
      <w:tblPr>
        <w:tblStyle w:val="TableGrid"/>
        <w:tblW w:w="0" w:type="auto"/>
        <w:tblLook w:val="04A0" w:firstRow="1" w:lastRow="0" w:firstColumn="1" w:lastColumn="0" w:noHBand="0" w:noVBand="1"/>
      </w:tblPr>
      <w:tblGrid>
        <w:gridCol w:w="5228"/>
        <w:gridCol w:w="3839"/>
        <w:gridCol w:w="1390"/>
      </w:tblGrid>
      <w:tr w:rsidR="008161C8" w14:paraId="610A06BF" w14:textId="77777777" w:rsidTr="008161C8">
        <w:tc>
          <w:tcPr>
            <w:tcW w:w="10457" w:type="dxa"/>
            <w:gridSpan w:val="3"/>
            <w:shd w:val="clear" w:color="auto" w:fill="D9D9D9" w:themeFill="background1" w:themeFillShade="D9"/>
          </w:tcPr>
          <w:p w14:paraId="489D992C" w14:textId="1E622C8B" w:rsidR="008161C8" w:rsidRPr="008161C8" w:rsidRDefault="008161C8" w:rsidP="007917FF">
            <w:pPr>
              <w:jc w:val="both"/>
              <w:rPr>
                <w:rFonts w:ascii="Candara" w:hAnsi="Candara"/>
                <w:b/>
                <w:bCs/>
                <w:sz w:val="20"/>
                <w:szCs w:val="20"/>
              </w:rPr>
            </w:pPr>
            <w:r w:rsidRPr="008161C8">
              <w:rPr>
                <w:rFonts w:ascii="Candara" w:hAnsi="Candara"/>
                <w:b/>
                <w:bCs/>
                <w:sz w:val="20"/>
                <w:szCs w:val="20"/>
              </w:rPr>
              <w:t>Performance history and medication</w:t>
            </w:r>
          </w:p>
        </w:tc>
      </w:tr>
      <w:tr w:rsidR="008161C8" w14:paraId="1150E586" w14:textId="77777777" w:rsidTr="008161C8">
        <w:tc>
          <w:tcPr>
            <w:tcW w:w="10457" w:type="dxa"/>
            <w:gridSpan w:val="3"/>
            <w:shd w:val="clear" w:color="auto" w:fill="D9D9D9" w:themeFill="background1" w:themeFillShade="D9"/>
          </w:tcPr>
          <w:p w14:paraId="35E445A7" w14:textId="6E66EE6F" w:rsidR="008161C8" w:rsidRDefault="008161C8" w:rsidP="007917FF">
            <w:pPr>
              <w:jc w:val="both"/>
              <w:rPr>
                <w:rFonts w:ascii="Candara" w:hAnsi="Candara"/>
                <w:sz w:val="20"/>
                <w:szCs w:val="20"/>
              </w:rPr>
            </w:pPr>
            <w:r>
              <w:rPr>
                <w:rFonts w:ascii="Candara" w:hAnsi="Candara"/>
                <w:sz w:val="20"/>
                <w:szCs w:val="20"/>
              </w:rPr>
              <w:t xml:space="preserve">Current performance status (MANDATORY) </w:t>
            </w:r>
          </w:p>
        </w:tc>
      </w:tr>
      <w:tr w:rsidR="008161C8" w14:paraId="7FE362B1" w14:textId="77777777" w:rsidTr="008161C8">
        <w:tc>
          <w:tcPr>
            <w:tcW w:w="9067" w:type="dxa"/>
            <w:gridSpan w:val="2"/>
          </w:tcPr>
          <w:p w14:paraId="483918A6" w14:textId="77777777" w:rsidR="008161C8" w:rsidRDefault="008161C8" w:rsidP="008161C8">
            <w:pPr>
              <w:jc w:val="both"/>
              <w:rPr>
                <w:rFonts w:ascii="Candara" w:hAnsi="Candara"/>
                <w:sz w:val="20"/>
                <w:szCs w:val="20"/>
              </w:rPr>
            </w:pPr>
            <w:proofErr w:type="gramStart"/>
            <w:r>
              <w:rPr>
                <w:rFonts w:ascii="Candara" w:hAnsi="Candara"/>
                <w:b/>
                <w:sz w:val="20"/>
                <w:szCs w:val="20"/>
              </w:rPr>
              <w:lastRenderedPageBreak/>
              <w:t xml:space="preserve">0 </w:t>
            </w:r>
            <w:r w:rsidRPr="009F1D96">
              <w:rPr>
                <w:rFonts w:ascii="Candara" w:hAnsi="Candara"/>
                <w:sz w:val="20"/>
                <w:szCs w:val="20"/>
              </w:rPr>
              <w:t xml:space="preserve"> fully</w:t>
            </w:r>
            <w:proofErr w:type="gramEnd"/>
            <w:r w:rsidRPr="009F1D96">
              <w:rPr>
                <w:rFonts w:ascii="Candara" w:hAnsi="Candara"/>
                <w:sz w:val="20"/>
                <w:szCs w:val="20"/>
              </w:rPr>
              <w:t xml:space="preserve"> active, able to carry on all pre-disease performance without restriction</w:t>
            </w:r>
          </w:p>
          <w:p w14:paraId="6781EE97" w14:textId="77777777" w:rsidR="008161C8" w:rsidRDefault="008161C8" w:rsidP="008161C8">
            <w:pPr>
              <w:jc w:val="both"/>
              <w:rPr>
                <w:rFonts w:ascii="Candara" w:hAnsi="Candara"/>
                <w:sz w:val="20"/>
                <w:szCs w:val="20"/>
              </w:rPr>
            </w:pPr>
          </w:p>
        </w:tc>
        <w:tc>
          <w:tcPr>
            <w:tcW w:w="1390" w:type="dxa"/>
          </w:tcPr>
          <w:p w14:paraId="7EAAF76F" w14:textId="77777777" w:rsidR="008161C8" w:rsidRDefault="008161C8" w:rsidP="008161C8">
            <w:pPr>
              <w:jc w:val="both"/>
              <w:rPr>
                <w:rFonts w:ascii="Candara" w:hAnsi="Candara"/>
                <w:sz w:val="20"/>
                <w:szCs w:val="20"/>
              </w:rPr>
            </w:pPr>
          </w:p>
        </w:tc>
      </w:tr>
      <w:tr w:rsidR="008161C8" w14:paraId="44890519" w14:textId="77777777" w:rsidTr="008161C8">
        <w:tc>
          <w:tcPr>
            <w:tcW w:w="9067" w:type="dxa"/>
            <w:gridSpan w:val="2"/>
          </w:tcPr>
          <w:p w14:paraId="51736E9F" w14:textId="77777777" w:rsidR="008161C8" w:rsidRDefault="008161C8" w:rsidP="008161C8">
            <w:pPr>
              <w:jc w:val="both"/>
              <w:rPr>
                <w:rFonts w:ascii="Candara" w:hAnsi="Candara"/>
                <w:sz w:val="20"/>
                <w:szCs w:val="20"/>
              </w:rPr>
            </w:pPr>
            <w:r w:rsidRPr="009F1D96">
              <w:rPr>
                <w:rFonts w:ascii="Candara" w:hAnsi="Candara"/>
                <w:sz w:val="20"/>
                <w:szCs w:val="20"/>
              </w:rPr>
              <w:t xml:space="preserve">1 = Restricted in physically strenuous activity but ambulatory and able to carry out work of a light or sedentary nature, e.g., light </w:t>
            </w:r>
            <w:proofErr w:type="gramStart"/>
            <w:r w:rsidRPr="009F1D96">
              <w:rPr>
                <w:rFonts w:ascii="Candara" w:hAnsi="Candara"/>
                <w:sz w:val="20"/>
                <w:szCs w:val="20"/>
              </w:rPr>
              <w:t>house work</w:t>
            </w:r>
            <w:proofErr w:type="gramEnd"/>
            <w:r w:rsidRPr="009F1D96">
              <w:rPr>
                <w:rFonts w:ascii="Candara" w:hAnsi="Candara"/>
                <w:sz w:val="20"/>
                <w:szCs w:val="20"/>
              </w:rPr>
              <w:t>, office work</w:t>
            </w:r>
          </w:p>
          <w:p w14:paraId="514E2CCA" w14:textId="77777777" w:rsidR="008161C8" w:rsidRDefault="008161C8" w:rsidP="008161C8">
            <w:pPr>
              <w:jc w:val="both"/>
              <w:rPr>
                <w:rFonts w:ascii="Candara" w:hAnsi="Candara"/>
                <w:sz w:val="20"/>
                <w:szCs w:val="20"/>
              </w:rPr>
            </w:pPr>
          </w:p>
        </w:tc>
        <w:tc>
          <w:tcPr>
            <w:tcW w:w="1390" w:type="dxa"/>
          </w:tcPr>
          <w:p w14:paraId="3F193167" w14:textId="77777777" w:rsidR="008161C8" w:rsidRDefault="008161C8" w:rsidP="008161C8">
            <w:pPr>
              <w:jc w:val="both"/>
              <w:rPr>
                <w:rFonts w:ascii="Candara" w:hAnsi="Candara"/>
                <w:sz w:val="20"/>
                <w:szCs w:val="20"/>
              </w:rPr>
            </w:pPr>
          </w:p>
        </w:tc>
      </w:tr>
      <w:tr w:rsidR="008161C8" w14:paraId="43607C75" w14:textId="77777777" w:rsidTr="008161C8">
        <w:tc>
          <w:tcPr>
            <w:tcW w:w="9067" w:type="dxa"/>
            <w:gridSpan w:val="2"/>
          </w:tcPr>
          <w:p w14:paraId="5467AD31" w14:textId="77777777" w:rsidR="008161C8" w:rsidRDefault="008161C8" w:rsidP="008161C8">
            <w:pPr>
              <w:jc w:val="both"/>
              <w:rPr>
                <w:rFonts w:ascii="Candara" w:hAnsi="Candara"/>
                <w:sz w:val="20"/>
                <w:szCs w:val="20"/>
              </w:rPr>
            </w:pPr>
            <w:r w:rsidRPr="009F1D96">
              <w:rPr>
                <w:rFonts w:ascii="Candara" w:hAnsi="Candara"/>
                <w:sz w:val="20"/>
                <w:szCs w:val="20"/>
              </w:rPr>
              <w:t>2</w:t>
            </w:r>
            <w:r w:rsidRPr="009F1D96">
              <w:rPr>
                <w:rFonts w:ascii="Candara" w:hAnsi="Candara"/>
                <w:sz w:val="16"/>
                <w:szCs w:val="20"/>
              </w:rPr>
              <w:t xml:space="preserve"> </w:t>
            </w:r>
            <w:r w:rsidRPr="009F1D96">
              <w:rPr>
                <w:rFonts w:ascii="Candara" w:hAnsi="Candara"/>
                <w:sz w:val="20"/>
                <w:szCs w:val="20"/>
              </w:rPr>
              <w:t>= Ambulatory and capable of all self-care but unable to carry out any work activities. Up and about more than 50% of waking hours</w:t>
            </w:r>
          </w:p>
          <w:p w14:paraId="57957143" w14:textId="77777777" w:rsidR="008161C8" w:rsidRDefault="008161C8" w:rsidP="008161C8">
            <w:pPr>
              <w:jc w:val="both"/>
              <w:rPr>
                <w:rFonts w:ascii="Candara" w:hAnsi="Candara"/>
                <w:sz w:val="20"/>
                <w:szCs w:val="20"/>
              </w:rPr>
            </w:pPr>
          </w:p>
        </w:tc>
        <w:tc>
          <w:tcPr>
            <w:tcW w:w="1390" w:type="dxa"/>
          </w:tcPr>
          <w:p w14:paraId="1B2707BC" w14:textId="77777777" w:rsidR="008161C8" w:rsidRDefault="008161C8" w:rsidP="008161C8">
            <w:pPr>
              <w:jc w:val="both"/>
              <w:rPr>
                <w:rFonts w:ascii="Candara" w:hAnsi="Candara"/>
                <w:sz w:val="20"/>
                <w:szCs w:val="20"/>
              </w:rPr>
            </w:pPr>
          </w:p>
        </w:tc>
      </w:tr>
      <w:tr w:rsidR="008161C8" w14:paraId="4E05F152" w14:textId="77777777" w:rsidTr="008161C8">
        <w:tc>
          <w:tcPr>
            <w:tcW w:w="9067" w:type="dxa"/>
            <w:gridSpan w:val="2"/>
          </w:tcPr>
          <w:p w14:paraId="286C0C11" w14:textId="77777777" w:rsidR="008161C8" w:rsidRDefault="008161C8" w:rsidP="008161C8">
            <w:pPr>
              <w:jc w:val="both"/>
              <w:rPr>
                <w:rFonts w:ascii="Candara" w:hAnsi="Candara"/>
                <w:sz w:val="20"/>
              </w:rPr>
            </w:pPr>
            <w:r w:rsidRPr="009F1D96">
              <w:rPr>
                <w:rFonts w:ascii="Candara" w:hAnsi="Candara"/>
                <w:sz w:val="20"/>
                <w:szCs w:val="20"/>
              </w:rPr>
              <w:t>3</w:t>
            </w:r>
            <w:r w:rsidRPr="009F1D96">
              <w:rPr>
                <w:rFonts w:ascii="Candara" w:hAnsi="Candara"/>
                <w:szCs w:val="20"/>
              </w:rPr>
              <w:t xml:space="preserve"> </w:t>
            </w:r>
            <w:r w:rsidRPr="009F1D96">
              <w:rPr>
                <w:rFonts w:ascii="Candara" w:hAnsi="Candara"/>
                <w:sz w:val="20"/>
                <w:szCs w:val="20"/>
              </w:rPr>
              <w:t>= Capable of only limited self-care, confined to bed or chair more than 50% of waking</w:t>
            </w:r>
            <w:r w:rsidRPr="009F1D96">
              <w:t xml:space="preserve"> </w:t>
            </w:r>
            <w:r w:rsidRPr="009F1D96">
              <w:rPr>
                <w:rFonts w:ascii="Candara" w:hAnsi="Candara"/>
                <w:sz w:val="20"/>
              </w:rPr>
              <w:t>hours</w:t>
            </w:r>
          </w:p>
          <w:p w14:paraId="67936114" w14:textId="77777777" w:rsidR="008161C8" w:rsidRDefault="008161C8" w:rsidP="008161C8">
            <w:pPr>
              <w:jc w:val="both"/>
              <w:rPr>
                <w:rFonts w:ascii="Candara" w:hAnsi="Candara"/>
                <w:sz w:val="20"/>
                <w:szCs w:val="20"/>
              </w:rPr>
            </w:pPr>
          </w:p>
        </w:tc>
        <w:tc>
          <w:tcPr>
            <w:tcW w:w="1390" w:type="dxa"/>
          </w:tcPr>
          <w:p w14:paraId="1C002E89" w14:textId="77777777" w:rsidR="008161C8" w:rsidRDefault="008161C8" w:rsidP="008161C8">
            <w:pPr>
              <w:jc w:val="both"/>
              <w:rPr>
                <w:rFonts w:ascii="Candara" w:hAnsi="Candara"/>
                <w:sz w:val="20"/>
                <w:szCs w:val="20"/>
              </w:rPr>
            </w:pPr>
          </w:p>
        </w:tc>
      </w:tr>
      <w:tr w:rsidR="008161C8" w14:paraId="4EFD7A08" w14:textId="77777777" w:rsidTr="008161C8">
        <w:tc>
          <w:tcPr>
            <w:tcW w:w="9067" w:type="dxa"/>
            <w:gridSpan w:val="2"/>
          </w:tcPr>
          <w:p w14:paraId="5417A4CB" w14:textId="77777777" w:rsidR="008161C8" w:rsidRDefault="008161C8" w:rsidP="008161C8">
            <w:pPr>
              <w:jc w:val="both"/>
              <w:rPr>
                <w:rFonts w:ascii="Candara" w:hAnsi="Candara"/>
                <w:sz w:val="20"/>
                <w:szCs w:val="20"/>
              </w:rPr>
            </w:pPr>
            <w:r w:rsidRPr="009F1D96">
              <w:rPr>
                <w:rFonts w:ascii="Candara" w:hAnsi="Candara"/>
                <w:sz w:val="20"/>
                <w:szCs w:val="20"/>
              </w:rPr>
              <w:t>4 = Comp</w:t>
            </w:r>
            <w:r>
              <w:rPr>
                <w:rFonts w:ascii="Candara" w:hAnsi="Candara"/>
                <w:sz w:val="20"/>
                <w:szCs w:val="20"/>
              </w:rPr>
              <w:t>letely disabled. Cannot carry out</w:t>
            </w:r>
            <w:r w:rsidRPr="009F1D96">
              <w:rPr>
                <w:rFonts w:ascii="Candara" w:hAnsi="Candara"/>
                <w:sz w:val="20"/>
                <w:szCs w:val="20"/>
              </w:rPr>
              <w:t xml:space="preserve"> any self-care. Totally confined to bed or chair</w:t>
            </w:r>
          </w:p>
          <w:p w14:paraId="5507AF6E" w14:textId="77777777" w:rsidR="008161C8" w:rsidRDefault="008161C8" w:rsidP="008161C8">
            <w:pPr>
              <w:jc w:val="both"/>
              <w:rPr>
                <w:rFonts w:ascii="Candara" w:hAnsi="Candara"/>
                <w:sz w:val="20"/>
                <w:szCs w:val="20"/>
              </w:rPr>
            </w:pPr>
          </w:p>
        </w:tc>
        <w:tc>
          <w:tcPr>
            <w:tcW w:w="1390" w:type="dxa"/>
          </w:tcPr>
          <w:p w14:paraId="22E1E43B" w14:textId="77777777" w:rsidR="008161C8" w:rsidRDefault="008161C8" w:rsidP="008161C8">
            <w:pPr>
              <w:jc w:val="both"/>
              <w:rPr>
                <w:rFonts w:ascii="Candara" w:hAnsi="Candara"/>
                <w:sz w:val="20"/>
                <w:szCs w:val="20"/>
              </w:rPr>
            </w:pPr>
          </w:p>
        </w:tc>
      </w:tr>
      <w:tr w:rsidR="008161C8" w14:paraId="233A87A1" w14:textId="77777777" w:rsidTr="008161C8">
        <w:tc>
          <w:tcPr>
            <w:tcW w:w="10457" w:type="dxa"/>
            <w:gridSpan w:val="3"/>
            <w:shd w:val="clear" w:color="auto" w:fill="D9D9D9" w:themeFill="background1" w:themeFillShade="D9"/>
          </w:tcPr>
          <w:p w14:paraId="363ED33C" w14:textId="53159D91" w:rsidR="008161C8" w:rsidRDefault="008161C8" w:rsidP="007917FF">
            <w:pPr>
              <w:jc w:val="both"/>
              <w:rPr>
                <w:rFonts w:ascii="Candara" w:hAnsi="Candara"/>
                <w:sz w:val="20"/>
                <w:szCs w:val="20"/>
              </w:rPr>
            </w:pPr>
            <w:r>
              <w:rPr>
                <w:rFonts w:ascii="Candara" w:hAnsi="Candara"/>
                <w:sz w:val="20"/>
                <w:szCs w:val="20"/>
              </w:rPr>
              <w:t>Medication</w:t>
            </w:r>
          </w:p>
        </w:tc>
      </w:tr>
      <w:tr w:rsidR="008161C8" w14:paraId="495FA51E" w14:textId="77777777" w:rsidTr="00FB39F1">
        <w:tc>
          <w:tcPr>
            <w:tcW w:w="5228" w:type="dxa"/>
          </w:tcPr>
          <w:p w14:paraId="3175C970" w14:textId="64378B7D" w:rsidR="008161C8" w:rsidRDefault="008161C8" w:rsidP="008161C8">
            <w:pPr>
              <w:jc w:val="both"/>
              <w:rPr>
                <w:rFonts w:ascii="Candara" w:hAnsi="Candara"/>
                <w:sz w:val="20"/>
                <w:szCs w:val="20"/>
              </w:rPr>
            </w:pPr>
            <w:r w:rsidRPr="003258D7">
              <w:rPr>
                <w:rFonts w:ascii="Candara" w:hAnsi="Candara"/>
                <w:b/>
                <w:sz w:val="20"/>
                <w:szCs w:val="20"/>
              </w:rPr>
              <w:t>Steroids Administration</w:t>
            </w:r>
            <w:r>
              <w:rPr>
                <w:rFonts w:ascii="Candara" w:hAnsi="Candara"/>
                <w:b/>
                <w:sz w:val="20"/>
                <w:szCs w:val="20"/>
              </w:rPr>
              <w:t xml:space="preserve">- </w:t>
            </w:r>
          </w:p>
        </w:tc>
        <w:tc>
          <w:tcPr>
            <w:tcW w:w="5229" w:type="dxa"/>
            <w:gridSpan w:val="2"/>
          </w:tcPr>
          <w:p w14:paraId="09DEF4BD" w14:textId="48D1BE76" w:rsidR="008161C8" w:rsidRDefault="008161C8" w:rsidP="008161C8">
            <w:pPr>
              <w:jc w:val="both"/>
              <w:rPr>
                <w:rFonts w:ascii="Candara" w:hAnsi="Candara"/>
                <w:sz w:val="20"/>
                <w:szCs w:val="20"/>
              </w:rPr>
            </w:pPr>
            <w:r w:rsidRPr="003258D7">
              <w:rPr>
                <w:rFonts w:ascii="Candara" w:hAnsi="Candara"/>
                <w:b/>
                <w:sz w:val="20"/>
                <w:szCs w:val="20"/>
              </w:rPr>
              <w:t>Anticoagulant:</w:t>
            </w:r>
            <w:r>
              <w:rPr>
                <w:rFonts w:ascii="Candara" w:hAnsi="Candara"/>
                <w:b/>
                <w:sz w:val="20"/>
                <w:szCs w:val="20"/>
              </w:rPr>
              <w:t xml:space="preserve"> </w:t>
            </w:r>
          </w:p>
        </w:tc>
      </w:tr>
      <w:tr w:rsidR="008161C8" w14:paraId="09FAE095" w14:textId="77777777" w:rsidTr="00BB6AA3">
        <w:tc>
          <w:tcPr>
            <w:tcW w:w="5228" w:type="dxa"/>
          </w:tcPr>
          <w:p w14:paraId="41EF36DE" w14:textId="77777777" w:rsidR="008161C8" w:rsidRPr="003258D7" w:rsidRDefault="008161C8" w:rsidP="008161C8">
            <w:pPr>
              <w:jc w:val="both"/>
              <w:rPr>
                <w:rFonts w:ascii="Candara" w:hAnsi="Candara"/>
                <w:sz w:val="20"/>
                <w:szCs w:val="20"/>
              </w:rPr>
            </w:pPr>
            <w:r w:rsidRPr="003258D7">
              <w:rPr>
                <w:rFonts w:ascii="Candara" w:hAnsi="Candara"/>
                <w:sz w:val="20"/>
                <w:szCs w:val="20"/>
              </w:rPr>
              <w:t>Date commenced:</w:t>
            </w:r>
            <w:r>
              <w:rPr>
                <w:rFonts w:ascii="Candara" w:hAnsi="Candara"/>
                <w:sz w:val="20"/>
                <w:szCs w:val="20"/>
              </w:rPr>
              <w:t xml:space="preserve"> </w:t>
            </w:r>
          </w:p>
          <w:p w14:paraId="1118B12D" w14:textId="77777777" w:rsidR="008161C8" w:rsidRPr="003258D7" w:rsidRDefault="008161C8" w:rsidP="008161C8">
            <w:pPr>
              <w:jc w:val="both"/>
              <w:rPr>
                <w:rFonts w:ascii="Candara" w:hAnsi="Candara"/>
                <w:sz w:val="20"/>
                <w:szCs w:val="20"/>
              </w:rPr>
            </w:pPr>
            <w:r w:rsidRPr="003258D7">
              <w:rPr>
                <w:rFonts w:ascii="Candara" w:hAnsi="Candara"/>
                <w:sz w:val="20"/>
                <w:szCs w:val="20"/>
              </w:rPr>
              <w:t xml:space="preserve">Dose:  </w:t>
            </w:r>
          </w:p>
          <w:p w14:paraId="5870D432" w14:textId="7B51CC9B" w:rsidR="008161C8" w:rsidRDefault="008161C8" w:rsidP="008161C8">
            <w:pPr>
              <w:jc w:val="both"/>
              <w:rPr>
                <w:rFonts w:ascii="Candara" w:hAnsi="Candara"/>
                <w:sz w:val="20"/>
                <w:szCs w:val="20"/>
              </w:rPr>
            </w:pPr>
            <w:r w:rsidRPr="003258D7">
              <w:rPr>
                <w:rFonts w:ascii="Candara" w:hAnsi="Candara"/>
                <w:sz w:val="20"/>
                <w:szCs w:val="20"/>
              </w:rPr>
              <w:t>Response:</w:t>
            </w:r>
          </w:p>
        </w:tc>
        <w:tc>
          <w:tcPr>
            <w:tcW w:w="5229" w:type="dxa"/>
            <w:gridSpan w:val="2"/>
          </w:tcPr>
          <w:p w14:paraId="318484E4" w14:textId="77777777" w:rsidR="008161C8" w:rsidRPr="003258D7" w:rsidRDefault="008161C8" w:rsidP="008161C8">
            <w:pPr>
              <w:rPr>
                <w:rFonts w:ascii="Candara" w:hAnsi="Candara"/>
                <w:sz w:val="20"/>
                <w:szCs w:val="20"/>
              </w:rPr>
            </w:pPr>
            <w:r w:rsidRPr="003258D7">
              <w:rPr>
                <w:rFonts w:ascii="Candara" w:hAnsi="Candara"/>
                <w:sz w:val="20"/>
                <w:szCs w:val="20"/>
              </w:rPr>
              <w:t>Dose:</w:t>
            </w:r>
            <w:r>
              <w:rPr>
                <w:rFonts w:ascii="Candara" w:hAnsi="Candara"/>
                <w:sz w:val="20"/>
                <w:szCs w:val="20"/>
              </w:rPr>
              <w:t xml:space="preserve"> </w:t>
            </w:r>
          </w:p>
          <w:p w14:paraId="43EAF85E" w14:textId="77777777" w:rsidR="008161C8" w:rsidRPr="003258D7" w:rsidRDefault="008161C8" w:rsidP="008161C8">
            <w:pPr>
              <w:rPr>
                <w:rFonts w:ascii="Candara" w:hAnsi="Candara"/>
                <w:sz w:val="20"/>
                <w:szCs w:val="20"/>
              </w:rPr>
            </w:pPr>
          </w:p>
          <w:p w14:paraId="28470A50" w14:textId="77777777" w:rsidR="008161C8" w:rsidRPr="003258D7" w:rsidRDefault="008161C8" w:rsidP="008161C8">
            <w:pPr>
              <w:jc w:val="both"/>
              <w:rPr>
                <w:rFonts w:ascii="Candara" w:hAnsi="Candara"/>
                <w:sz w:val="20"/>
                <w:szCs w:val="20"/>
              </w:rPr>
            </w:pPr>
            <w:r w:rsidRPr="003258D7">
              <w:rPr>
                <w:rFonts w:ascii="Candara" w:hAnsi="Candara"/>
                <w:sz w:val="20"/>
                <w:szCs w:val="20"/>
              </w:rPr>
              <w:t>Date last dose:</w:t>
            </w:r>
            <w:r>
              <w:rPr>
                <w:rFonts w:ascii="Candara" w:hAnsi="Candara"/>
                <w:sz w:val="20"/>
                <w:szCs w:val="20"/>
              </w:rPr>
              <w:t xml:space="preserve"> </w:t>
            </w:r>
          </w:p>
          <w:p w14:paraId="6F0E12FA" w14:textId="3C3BAD36" w:rsidR="008161C8" w:rsidRDefault="008161C8" w:rsidP="008161C8">
            <w:pPr>
              <w:jc w:val="both"/>
              <w:rPr>
                <w:rFonts w:ascii="Candara" w:hAnsi="Candara"/>
                <w:sz w:val="20"/>
                <w:szCs w:val="20"/>
              </w:rPr>
            </w:pPr>
          </w:p>
        </w:tc>
      </w:tr>
    </w:tbl>
    <w:p w14:paraId="27A97361" w14:textId="77777777" w:rsidR="008161C8" w:rsidRDefault="008161C8" w:rsidP="007917FF">
      <w:pPr>
        <w:jc w:val="both"/>
        <w:rPr>
          <w:rFonts w:ascii="Candara" w:hAnsi="Candara"/>
          <w:sz w:val="20"/>
          <w:szCs w:val="20"/>
        </w:rPr>
      </w:pPr>
    </w:p>
    <w:tbl>
      <w:tblPr>
        <w:tblStyle w:val="TableGrid"/>
        <w:tblW w:w="0" w:type="auto"/>
        <w:tblLook w:val="04A0" w:firstRow="1" w:lastRow="0" w:firstColumn="1" w:lastColumn="0" w:noHBand="0" w:noVBand="1"/>
      </w:tblPr>
      <w:tblGrid>
        <w:gridCol w:w="1838"/>
        <w:gridCol w:w="8619"/>
      </w:tblGrid>
      <w:tr w:rsidR="00954C6E" w14:paraId="28315342" w14:textId="77777777" w:rsidTr="00954C6E">
        <w:tc>
          <w:tcPr>
            <w:tcW w:w="10457" w:type="dxa"/>
            <w:gridSpan w:val="2"/>
            <w:shd w:val="clear" w:color="auto" w:fill="D9D9D9" w:themeFill="background1" w:themeFillShade="D9"/>
          </w:tcPr>
          <w:p w14:paraId="2A4EB2E2" w14:textId="62A5D8A4" w:rsidR="00954C6E" w:rsidRPr="00954C6E" w:rsidRDefault="00F30053" w:rsidP="00954C6E">
            <w:pPr>
              <w:jc w:val="center"/>
              <w:rPr>
                <w:rFonts w:ascii="Candara" w:hAnsi="Candara"/>
                <w:b/>
                <w:bCs/>
                <w:sz w:val="20"/>
                <w:szCs w:val="20"/>
              </w:rPr>
            </w:pPr>
            <w:r>
              <w:rPr>
                <w:rFonts w:ascii="Candara" w:hAnsi="Candara"/>
                <w:b/>
                <w:bCs/>
                <w:sz w:val="20"/>
                <w:szCs w:val="20"/>
              </w:rPr>
              <w:t>BRAIN METASTATIC CASES</w:t>
            </w:r>
          </w:p>
        </w:tc>
      </w:tr>
      <w:tr w:rsidR="00954C6E" w14:paraId="33CF4D87" w14:textId="77777777" w:rsidTr="00954C6E">
        <w:tc>
          <w:tcPr>
            <w:tcW w:w="1838" w:type="dxa"/>
          </w:tcPr>
          <w:p w14:paraId="736DB8B1" w14:textId="6B3D7AB8" w:rsidR="00954C6E" w:rsidRDefault="00954C6E" w:rsidP="007917FF">
            <w:pPr>
              <w:jc w:val="both"/>
              <w:rPr>
                <w:rFonts w:ascii="Candara" w:hAnsi="Candara"/>
                <w:sz w:val="20"/>
                <w:szCs w:val="20"/>
              </w:rPr>
            </w:pPr>
            <w:r>
              <w:rPr>
                <w:rFonts w:ascii="Candara" w:hAnsi="Candara"/>
                <w:sz w:val="20"/>
                <w:szCs w:val="20"/>
              </w:rPr>
              <w:t>Prognosis</w:t>
            </w:r>
            <w:r w:rsidR="007247E7">
              <w:rPr>
                <w:rFonts w:ascii="Candara" w:hAnsi="Candara"/>
                <w:sz w:val="20"/>
                <w:szCs w:val="20"/>
              </w:rPr>
              <w:t xml:space="preserve"> </w:t>
            </w:r>
            <w:r>
              <w:rPr>
                <w:rFonts w:ascii="Candara" w:hAnsi="Candara"/>
                <w:sz w:val="20"/>
                <w:szCs w:val="20"/>
              </w:rPr>
              <w:t xml:space="preserve">from primary </w:t>
            </w:r>
            <w:r w:rsidR="007247E7">
              <w:rPr>
                <w:rFonts w:ascii="Candara" w:hAnsi="Candara"/>
                <w:sz w:val="20"/>
                <w:szCs w:val="20"/>
              </w:rPr>
              <w:t xml:space="preserve">if brain is treatable </w:t>
            </w:r>
            <w:r>
              <w:rPr>
                <w:rFonts w:ascii="Candara" w:hAnsi="Candara"/>
                <w:sz w:val="20"/>
                <w:szCs w:val="20"/>
              </w:rPr>
              <w:t>(</w:t>
            </w:r>
            <w:r w:rsidRPr="00954C6E">
              <w:rPr>
                <w:rFonts w:ascii="Candara" w:hAnsi="Candara"/>
                <w:b/>
                <w:bCs/>
                <w:sz w:val="20"/>
                <w:szCs w:val="20"/>
              </w:rPr>
              <w:t>MANDATORY</w:t>
            </w:r>
            <w:proofErr w:type="gramStart"/>
            <w:r>
              <w:rPr>
                <w:rFonts w:ascii="Candara" w:hAnsi="Candara"/>
                <w:sz w:val="20"/>
                <w:szCs w:val="20"/>
              </w:rPr>
              <w:t>)</w:t>
            </w:r>
            <w:r w:rsidR="007247E7">
              <w:rPr>
                <w:rFonts w:ascii="Candara" w:hAnsi="Candara"/>
                <w:sz w:val="20"/>
                <w:szCs w:val="20"/>
              </w:rPr>
              <w:t xml:space="preserve"> :</w:t>
            </w:r>
            <w:proofErr w:type="gramEnd"/>
            <w:r>
              <w:rPr>
                <w:rFonts w:ascii="Candara" w:hAnsi="Candara"/>
                <w:sz w:val="20"/>
                <w:szCs w:val="20"/>
              </w:rPr>
              <w:t xml:space="preserve"> If patient has new diagnosis please make referral to primary site MDT </w:t>
            </w:r>
          </w:p>
        </w:tc>
        <w:tc>
          <w:tcPr>
            <w:tcW w:w="8619" w:type="dxa"/>
          </w:tcPr>
          <w:p w14:paraId="0753C593" w14:textId="1D2A1B80" w:rsidR="00954C6E" w:rsidRDefault="00954C6E" w:rsidP="007917FF">
            <w:pPr>
              <w:jc w:val="both"/>
              <w:rPr>
                <w:rFonts w:ascii="Candara" w:hAnsi="Candara"/>
                <w:sz w:val="20"/>
                <w:szCs w:val="20"/>
              </w:rPr>
            </w:pPr>
          </w:p>
        </w:tc>
      </w:tr>
      <w:tr w:rsidR="007247E7" w14:paraId="62DAEB48" w14:textId="77777777" w:rsidTr="00954C6E">
        <w:tc>
          <w:tcPr>
            <w:tcW w:w="1838" w:type="dxa"/>
          </w:tcPr>
          <w:p w14:paraId="2E447C76" w14:textId="5543BC6A" w:rsidR="007247E7" w:rsidRDefault="007247E7" w:rsidP="007917FF">
            <w:pPr>
              <w:jc w:val="both"/>
              <w:rPr>
                <w:rFonts w:ascii="Candara" w:hAnsi="Candara"/>
                <w:sz w:val="20"/>
                <w:szCs w:val="20"/>
              </w:rPr>
            </w:pPr>
            <w:r>
              <w:rPr>
                <w:rFonts w:ascii="Candara" w:hAnsi="Candara"/>
                <w:sz w:val="20"/>
                <w:szCs w:val="20"/>
              </w:rPr>
              <w:t xml:space="preserve">Systemic treatment plan for </w:t>
            </w:r>
            <w:proofErr w:type="gramStart"/>
            <w:r>
              <w:rPr>
                <w:rFonts w:ascii="Candara" w:hAnsi="Candara"/>
                <w:sz w:val="20"/>
                <w:szCs w:val="20"/>
              </w:rPr>
              <w:t>primary :</w:t>
            </w:r>
            <w:proofErr w:type="gramEnd"/>
          </w:p>
        </w:tc>
        <w:tc>
          <w:tcPr>
            <w:tcW w:w="8619" w:type="dxa"/>
          </w:tcPr>
          <w:p w14:paraId="1467880C" w14:textId="77777777" w:rsidR="007247E7" w:rsidRDefault="007247E7" w:rsidP="007917FF">
            <w:pPr>
              <w:jc w:val="both"/>
              <w:rPr>
                <w:rFonts w:ascii="Candara" w:hAnsi="Candara"/>
                <w:sz w:val="20"/>
                <w:szCs w:val="20"/>
              </w:rPr>
            </w:pPr>
          </w:p>
        </w:tc>
      </w:tr>
      <w:tr w:rsidR="00F30053" w14:paraId="6DBD2F65" w14:textId="77777777" w:rsidTr="00954C6E">
        <w:tc>
          <w:tcPr>
            <w:tcW w:w="1838" w:type="dxa"/>
          </w:tcPr>
          <w:p w14:paraId="0349361F" w14:textId="0A4E0CA7" w:rsidR="00F30053" w:rsidRDefault="00F30053" w:rsidP="007917FF">
            <w:pPr>
              <w:jc w:val="both"/>
              <w:rPr>
                <w:rFonts w:ascii="Candara" w:hAnsi="Candara"/>
                <w:sz w:val="20"/>
                <w:szCs w:val="20"/>
              </w:rPr>
            </w:pPr>
            <w:r>
              <w:rPr>
                <w:rFonts w:ascii="Candara" w:hAnsi="Candara"/>
                <w:sz w:val="20"/>
                <w:szCs w:val="20"/>
              </w:rPr>
              <w:t>Patient must have CT TAP within last 6 weeks- please provide report.</w:t>
            </w:r>
            <w:r w:rsidR="007247E7">
              <w:rPr>
                <w:rFonts w:ascii="Candara" w:hAnsi="Candara"/>
                <w:sz w:val="20"/>
                <w:szCs w:val="20"/>
              </w:rPr>
              <w:t xml:space="preserve"> :</w:t>
            </w:r>
          </w:p>
        </w:tc>
        <w:tc>
          <w:tcPr>
            <w:tcW w:w="8619" w:type="dxa"/>
          </w:tcPr>
          <w:p w14:paraId="2AADEF2C" w14:textId="77777777" w:rsidR="00F30053" w:rsidRDefault="00F30053" w:rsidP="007917FF">
            <w:pPr>
              <w:jc w:val="both"/>
              <w:rPr>
                <w:rFonts w:ascii="Candara" w:hAnsi="Candara"/>
                <w:sz w:val="20"/>
                <w:szCs w:val="20"/>
              </w:rPr>
            </w:pPr>
          </w:p>
        </w:tc>
      </w:tr>
    </w:tbl>
    <w:p w14:paraId="7FC8EA01" w14:textId="77777777" w:rsidR="00954C6E" w:rsidRDefault="00954C6E" w:rsidP="007917FF">
      <w:pPr>
        <w:jc w:val="both"/>
        <w:rPr>
          <w:rFonts w:ascii="Candara" w:hAnsi="Candara"/>
          <w:sz w:val="20"/>
          <w:szCs w:val="20"/>
        </w:rPr>
      </w:pPr>
    </w:p>
    <w:tbl>
      <w:tblPr>
        <w:tblStyle w:val="TableGrid"/>
        <w:tblW w:w="0" w:type="auto"/>
        <w:tblLook w:val="04A0" w:firstRow="1" w:lastRow="0" w:firstColumn="1" w:lastColumn="0" w:noHBand="0" w:noVBand="1"/>
      </w:tblPr>
      <w:tblGrid>
        <w:gridCol w:w="10457"/>
      </w:tblGrid>
      <w:tr w:rsidR="00954C6E" w14:paraId="5C3DB964" w14:textId="77777777" w:rsidTr="00954C6E">
        <w:tc>
          <w:tcPr>
            <w:tcW w:w="10457" w:type="dxa"/>
            <w:shd w:val="clear" w:color="auto" w:fill="D9D9D9" w:themeFill="background1" w:themeFillShade="D9"/>
          </w:tcPr>
          <w:p w14:paraId="05C7C784" w14:textId="17644747" w:rsidR="00954C6E" w:rsidRPr="00954C6E" w:rsidRDefault="00954C6E" w:rsidP="00954C6E">
            <w:pPr>
              <w:rPr>
                <w:rFonts w:ascii="Candara" w:hAnsi="Candara"/>
                <w:b/>
                <w:bCs/>
                <w:sz w:val="20"/>
                <w:szCs w:val="20"/>
              </w:rPr>
            </w:pPr>
            <w:r>
              <w:rPr>
                <w:rFonts w:ascii="Candara" w:hAnsi="Candara"/>
                <w:b/>
                <w:bCs/>
                <w:sz w:val="20"/>
                <w:szCs w:val="20"/>
              </w:rPr>
              <w:t>QUESTION FOR MDT?</w:t>
            </w:r>
          </w:p>
        </w:tc>
      </w:tr>
      <w:tr w:rsidR="00954C6E" w14:paraId="1C0A9645" w14:textId="77777777" w:rsidTr="00954C6E">
        <w:tc>
          <w:tcPr>
            <w:tcW w:w="10457" w:type="dxa"/>
          </w:tcPr>
          <w:p w14:paraId="46FE1223" w14:textId="77777777" w:rsidR="00954C6E" w:rsidRDefault="00954C6E" w:rsidP="007917FF">
            <w:pPr>
              <w:jc w:val="both"/>
              <w:rPr>
                <w:rFonts w:ascii="Candara" w:hAnsi="Candara"/>
                <w:sz w:val="20"/>
                <w:szCs w:val="20"/>
              </w:rPr>
            </w:pPr>
          </w:p>
        </w:tc>
      </w:tr>
      <w:tr w:rsidR="00954C6E" w14:paraId="3711C6B4" w14:textId="77777777" w:rsidTr="00954C6E">
        <w:tc>
          <w:tcPr>
            <w:tcW w:w="10457" w:type="dxa"/>
            <w:shd w:val="clear" w:color="auto" w:fill="D9D9D9" w:themeFill="background1" w:themeFillShade="D9"/>
          </w:tcPr>
          <w:p w14:paraId="48C7E10F" w14:textId="07A87E13" w:rsidR="00954C6E" w:rsidRDefault="00954C6E" w:rsidP="007917FF">
            <w:pPr>
              <w:jc w:val="both"/>
              <w:rPr>
                <w:rFonts w:ascii="Candara" w:hAnsi="Candara"/>
                <w:sz w:val="20"/>
                <w:szCs w:val="20"/>
              </w:rPr>
            </w:pPr>
            <w:r>
              <w:rPr>
                <w:rFonts w:ascii="Candara" w:hAnsi="Candara"/>
                <w:sz w:val="20"/>
                <w:szCs w:val="20"/>
              </w:rPr>
              <w:t xml:space="preserve">Is patient aware of MDT referral? </w:t>
            </w:r>
            <w:r w:rsidR="007247E7">
              <w:rPr>
                <w:rFonts w:ascii="Candara" w:hAnsi="Candara"/>
                <w:sz w:val="20"/>
                <w:szCs w:val="20"/>
              </w:rPr>
              <w:t>Or if</w:t>
            </w:r>
            <w:r w:rsidR="00B85DB0">
              <w:rPr>
                <w:rFonts w:ascii="Candara" w:hAnsi="Candara"/>
                <w:sz w:val="20"/>
                <w:szCs w:val="20"/>
              </w:rPr>
              <w:t xml:space="preserve"> patient</w:t>
            </w:r>
            <w:r w:rsidR="007247E7">
              <w:rPr>
                <w:rFonts w:ascii="Candara" w:hAnsi="Candara"/>
                <w:sz w:val="20"/>
                <w:szCs w:val="20"/>
              </w:rPr>
              <w:t xml:space="preserve"> lacks capacity </w:t>
            </w:r>
            <w:r w:rsidR="00B85DB0">
              <w:rPr>
                <w:rFonts w:ascii="Candara" w:hAnsi="Candara"/>
                <w:sz w:val="20"/>
                <w:szCs w:val="20"/>
              </w:rPr>
              <w:t>is</w:t>
            </w:r>
            <w:r w:rsidR="007247E7">
              <w:rPr>
                <w:rFonts w:ascii="Candara" w:hAnsi="Candara"/>
                <w:sz w:val="20"/>
                <w:szCs w:val="20"/>
              </w:rPr>
              <w:t xml:space="preserve"> next of kin aware? Please give details</w:t>
            </w:r>
          </w:p>
        </w:tc>
      </w:tr>
      <w:tr w:rsidR="00954C6E" w14:paraId="41ED10DF" w14:textId="77777777" w:rsidTr="00954C6E">
        <w:tc>
          <w:tcPr>
            <w:tcW w:w="10457" w:type="dxa"/>
          </w:tcPr>
          <w:p w14:paraId="780A65B7" w14:textId="77777777" w:rsidR="00954C6E" w:rsidRDefault="00954C6E" w:rsidP="007917FF">
            <w:pPr>
              <w:jc w:val="both"/>
              <w:rPr>
                <w:rFonts w:ascii="Candara" w:hAnsi="Candara"/>
                <w:sz w:val="20"/>
                <w:szCs w:val="20"/>
              </w:rPr>
            </w:pPr>
          </w:p>
        </w:tc>
      </w:tr>
    </w:tbl>
    <w:p w14:paraId="4F52BBF2" w14:textId="77777777" w:rsidR="00954C6E" w:rsidRDefault="00954C6E" w:rsidP="007917FF">
      <w:pPr>
        <w:jc w:val="both"/>
        <w:rPr>
          <w:rFonts w:ascii="Candara" w:hAnsi="Candara"/>
          <w:sz w:val="20"/>
          <w:szCs w:val="20"/>
        </w:rPr>
      </w:pPr>
    </w:p>
    <w:p w14:paraId="27CBD45B" w14:textId="77777777" w:rsidR="00954C6E" w:rsidRPr="003258D7" w:rsidRDefault="00954C6E" w:rsidP="007917FF">
      <w:pPr>
        <w:jc w:val="both"/>
        <w:rPr>
          <w:rFonts w:ascii="Candara" w:hAnsi="Candara"/>
          <w:sz w:val="20"/>
          <w:szCs w:val="20"/>
        </w:rPr>
      </w:pPr>
    </w:p>
    <w:tbl>
      <w:tblPr>
        <w:tblpPr w:leftFromText="180" w:rightFromText="180" w:vertAnchor="text" w:horzAnchor="margin" w:tblpY="-9"/>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763"/>
        <w:gridCol w:w="6209"/>
      </w:tblGrid>
      <w:tr w:rsidR="00954C6E" w:rsidRPr="003258D7" w14:paraId="08B281AE" w14:textId="77777777" w:rsidTr="00954C6E">
        <w:tc>
          <w:tcPr>
            <w:tcW w:w="10457" w:type="dxa"/>
            <w:gridSpan w:val="3"/>
            <w:shd w:val="clear" w:color="auto" w:fill="D9D9D9"/>
          </w:tcPr>
          <w:p w14:paraId="5ED4118F" w14:textId="77777777" w:rsidR="00954C6E" w:rsidRPr="003258D7" w:rsidRDefault="00954C6E" w:rsidP="00954C6E">
            <w:pPr>
              <w:jc w:val="center"/>
              <w:rPr>
                <w:rFonts w:ascii="Candara" w:hAnsi="Candara"/>
                <w:b/>
                <w:sz w:val="20"/>
                <w:szCs w:val="20"/>
              </w:rPr>
            </w:pPr>
            <w:r w:rsidRPr="003258D7">
              <w:rPr>
                <w:rFonts w:ascii="Candara" w:hAnsi="Candara"/>
                <w:b/>
                <w:sz w:val="20"/>
                <w:szCs w:val="20"/>
              </w:rPr>
              <w:t>Imaging and Other relevant Investigations</w:t>
            </w:r>
          </w:p>
        </w:tc>
      </w:tr>
      <w:tr w:rsidR="00954C6E" w:rsidRPr="003258D7" w14:paraId="6953A114" w14:textId="77777777" w:rsidTr="00954C6E">
        <w:trPr>
          <w:trHeight w:val="240"/>
        </w:trPr>
        <w:tc>
          <w:tcPr>
            <w:tcW w:w="3485" w:type="dxa"/>
            <w:shd w:val="clear" w:color="auto" w:fill="auto"/>
          </w:tcPr>
          <w:p w14:paraId="4325A4D0" w14:textId="0B147E1D" w:rsidR="00954C6E" w:rsidRPr="00DE11E7" w:rsidRDefault="008161C8" w:rsidP="00954C6E">
            <w:pPr>
              <w:jc w:val="center"/>
              <w:rPr>
                <w:rFonts w:ascii="Candara" w:hAnsi="Candara"/>
                <w:color w:val="FF0000"/>
                <w:sz w:val="20"/>
                <w:szCs w:val="20"/>
              </w:rPr>
            </w:pPr>
            <w:r>
              <w:rPr>
                <w:rFonts w:ascii="Candara" w:hAnsi="Candara"/>
                <w:color w:val="FF0000"/>
                <w:sz w:val="20"/>
                <w:szCs w:val="20"/>
              </w:rPr>
              <w:t xml:space="preserve">Recent </w:t>
            </w:r>
            <w:r w:rsidR="00954C6E">
              <w:rPr>
                <w:rFonts w:ascii="Candara" w:hAnsi="Candara"/>
                <w:color w:val="FF0000"/>
                <w:sz w:val="20"/>
                <w:szCs w:val="20"/>
              </w:rPr>
              <w:t>MRI head with contrast- MUST HAVE FOR DISCUSSION UNLESS CONTRAINDICATED</w:t>
            </w:r>
          </w:p>
        </w:tc>
        <w:tc>
          <w:tcPr>
            <w:tcW w:w="763" w:type="dxa"/>
            <w:shd w:val="clear" w:color="auto" w:fill="auto"/>
          </w:tcPr>
          <w:p w14:paraId="163086AC" w14:textId="77777777" w:rsidR="00954C6E" w:rsidRPr="00DE11E7" w:rsidRDefault="00954C6E" w:rsidP="00954C6E">
            <w:pPr>
              <w:jc w:val="center"/>
              <w:rPr>
                <w:rFonts w:ascii="Candara" w:hAnsi="Candara"/>
                <w:color w:val="FF0000"/>
                <w:sz w:val="20"/>
                <w:szCs w:val="20"/>
              </w:rPr>
            </w:pPr>
            <w:r>
              <w:rPr>
                <w:rFonts w:ascii="Candara" w:hAnsi="Candara"/>
                <w:color w:val="FF0000"/>
                <w:sz w:val="20"/>
                <w:szCs w:val="20"/>
              </w:rPr>
              <w:t xml:space="preserve">Date: </w:t>
            </w:r>
          </w:p>
        </w:tc>
        <w:tc>
          <w:tcPr>
            <w:tcW w:w="6209" w:type="dxa"/>
            <w:shd w:val="clear" w:color="auto" w:fill="auto"/>
          </w:tcPr>
          <w:p w14:paraId="5EAB366B" w14:textId="77777777" w:rsidR="00954C6E" w:rsidRPr="00DE11E7" w:rsidRDefault="00954C6E" w:rsidP="00954C6E">
            <w:pPr>
              <w:rPr>
                <w:rFonts w:ascii="Candara" w:hAnsi="Candara"/>
                <w:color w:val="FF0000"/>
                <w:sz w:val="20"/>
                <w:szCs w:val="20"/>
              </w:rPr>
            </w:pPr>
            <w:r>
              <w:rPr>
                <w:rFonts w:ascii="Candara" w:hAnsi="Candara"/>
                <w:color w:val="FF0000"/>
                <w:sz w:val="20"/>
                <w:szCs w:val="20"/>
              </w:rPr>
              <w:t>Report:</w:t>
            </w:r>
          </w:p>
        </w:tc>
      </w:tr>
      <w:tr w:rsidR="00954C6E" w:rsidRPr="003258D7" w14:paraId="67750CB0" w14:textId="77777777" w:rsidTr="00954C6E">
        <w:trPr>
          <w:trHeight w:val="240"/>
        </w:trPr>
        <w:tc>
          <w:tcPr>
            <w:tcW w:w="3485" w:type="dxa"/>
            <w:shd w:val="clear" w:color="auto" w:fill="auto"/>
          </w:tcPr>
          <w:p w14:paraId="48575FEC" w14:textId="0C5B485A" w:rsidR="00954C6E" w:rsidRDefault="008161C8" w:rsidP="00954C6E">
            <w:pPr>
              <w:jc w:val="center"/>
              <w:rPr>
                <w:rFonts w:ascii="Candara" w:hAnsi="Candara"/>
                <w:color w:val="FF0000"/>
                <w:sz w:val="20"/>
                <w:szCs w:val="20"/>
              </w:rPr>
            </w:pPr>
            <w:r>
              <w:rPr>
                <w:rFonts w:ascii="Candara" w:hAnsi="Candara"/>
                <w:color w:val="FF0000"/>
                <w:sz w:val="20"/>
                <w:szCs w:val="20"/>
              </w:rPr>
              <w:t xml:space="preserve"> Recent </w:t>
            </w:r>
            <w:r w:rsidR="00954C6E">
              <w:rPr>
                <w:rFonts w:ascii="Candara" w:hAnsi="Candara"/>
                <w:color w:val="FF0000"/>
                <w:sz w:val="20"/>
                <w:szCs w:val="20"/>
              </w:rPr>
              <w:t>CT head</w:t>
            </w:r>
          </w:p>
        </w:tc>
        <w:tc>
          <w:tcPr>
            <w:tcW w:w="763" w:type="dxa"/>
            <w:shd w:val="clear" w:color="auto" w:fill="auto"/>
          </w:tcPr>
          <w:p w14:paraId="5B07AA8A" w14:textId="77777777" w:rsidR="00954C6E" w:rsidRDefault="00954C6E" w:rsidP="00954C6E">
            <w:pPr>
              <w:jc w:val="center"/>
              <w:rPr>
                <w:rFonts w:ascii="Candara" w:hAnsi="Candara"/>
                <w:color w:val="FF0000"/>
                <w:sz w:val="20"/>
                <w:szCs w:val="20"/>
              </w:rPr>
            </w:pPr>
            <w:r>
              <w:rPr>
                <w:rFonts w:ascii="Candara" w:hAnsi="Candara"/>
                <w:color w:val="FF0000"/>
                <w:sz w:val="20"/>
                <w:szCs w:val="20"/>
              </w:rPr>
              <w:t xml:space="preserve">Date: </w:t>
            </w:r>
          </w:p>
        </w:tc>
        <w:tc>
          <w:tcPr>
            <w:tcW w:w="6209" w:type="dxa"/>
            <w:shd w:val="clear" w:color="auto" w:fill="auto"/>
          </w:tcPr>
          <w:p w14:paraId="502646C0" w14:textId="77777777" w:rsidR="00954C6E" w:rsidRDefault="00954C6E" w:rsidP="00954C6E">
            <w:pPr>
              <w:rPr>
                <w:rFonts w:ascii="Candara" w:hAnsi="Candara"/>
                <w:color w:val="FF0000"/>
                <w:sz w:val="20"/>
                <w:szCs w:val="20"/>
              </w:rPr>
            </w:pPr>
            <w:r>
              <w:rPr>
                <w:rFonts w:ascii="Candara" w:hAnsi="Candara"/>
                <w:color w:val="FF0000"/>
                <w:sz w:val="20"/>
                <w:szCs w:val="20"/>
              </w:rPr>
              <w:t xml:space="preserve">Report: </w:t>
            </w:r>
          </w:p>
        </w:tc>
      </w:tr>
      <w:tr w:rsidR="00954C6E" w:rsidRPr="003258D7" w14:paraId="06320F8D" w14:textId="77777777" w:rsidTr="00954C6E">
        <w:trPr>
          <w:trHeight w:val="240"/>
        </w:trPr>
        <w:tc>
          <w:tcPr>
            <w:tcW w:w="3485" w:type="dxa"/>
            <w:shd w:val="clear" w:color="auto" w:fill="auto"/>
          </w:tcPr>
          <w:p w14:paraId="1074AD15" w14:textId="6A59CC21" w:rsidR="00954C6E" w:rsidRDefault="008161C8" w:rsidP="00954C6E">
            <w:pPr>
              <w:jc w:val="center"/>
              <w:rPr>
                <w:rFonts w:ascii="Candara" w:hAnsi="Candara"/>
                <w:color w:val="FF0000"/>
                <w:sz w:val="20"/>
                <w:szCs w:val="20"/>
              </w:rPr>
            </w:pPr>
            <w:r>
              <w:rPr>
                <w:rFonts w:ascii="Candara" w:hAnsi="Candara"/>
                <w:color w:val="FF0000"/>
                <w:sz w:val="20"/>
                <w:szCs w:val="20"/>
              </w:rPr>
              <w:t xml:space="preserve">Recent </w:t>
            </w:r>
            <w:r w:rsidR="00954C6E">
              <w:rPr>
                <w:rFonts w:ascii="Candara" w:hAnsi="Candara"/>
                <w:color w:val="FF0000"/>
                <w:sz w:val="20"/>
                <w:szCs w:val="20"/>
              </w:rPr>
              <w:t>CT TAP- Must have</w:t>
            </w:r>
            <w:r>
              <w:rPr>
                <w:rFonts w:ascii="Candara" w:hAnsi="Candara"/>
                <w:color w:val="FF0000"/>
                <w:sz w:val="20"/>
                <w:szCs w:val="20"/>
              </w:rPr>
              <w:t xml:space="preserve"> </w:t>
            </w:r>
            <w:r w:rsidR="00954C6E">
              <w:rPr>
                <w:rFonts w:ascii="Candara" w:hAnsi="Candara"/>
                <w:color w:val="FF0000"/>
                <w:sz w:val="20"/>
                <w:szCs w:val="20"/>
              </w:rPr>
              <w:t>if metastatic patient</w:t>
            </w:r>
            <w:r>
              <w:rPr>
                <w:rFonts w:ascii="Candara" w:hAnsi="Candara"/>
                <w:color w:val="FF0000"/>
                <w:sz w:val="20"/>
                <w:szCs w:val="20"/>
              </w:rPr>
              <w:t>- please include report</w:t>
            </w:r>
          </w:p>
        </w:tc>
        <w:tc>
          <w:tcPr>
            <w:tcW w:w="763" w:type="dxa"/>
            <w:shd w:val="clear" w:color="auto" w:fill="auto"/>
          </w:tcPr>
          <w:p w14:paraId="6720BCBE" w14:textId="77777777" w:rsidR="00954C6E" w:rsidRDefault="00954C6E" w:rsidP="00954C6E">
            <w:pPr>
              <w:jc w:val="center"/>
              <w:rPr>
                <w:rFonts w:ascii="Candara" w:hAnsi="Candara"/>
                <w:color w:val="FF0000"/>
                <w:sz w:val="20"/>
                <w:szCs w:val="20"/>
              </w:rPr>
            </w:pPr>
            <w:r>
              <w:rPr>
                <w:rFonts w:ascii="Candara" w:hAnsi="Candara"/>
                <w:color w:val="FF0000"/>
                <w:sz w:val="20"/>
                <w:szCs w:val="20"/>
              </w:rPr>
              <w:t>Date:</w:t>
            </w:r>
          </w:p>
        </w:tc>
        <w:tc>
          <w:tcPr>
            <w:tcW w:w="6209" w:type="dxa"/>
            <w:shd w:val="clear" w:color="auto" w:fill="auto"/>
          </w:tcPr>
          <w:p w14:paraId="6DF5B51D" w14:textId="77777777" w:rsidR="00954C6E" w:rsidRDefault="00954C6E" w:rsidP="00954C6E">
            <w:pPr>
              <w:rPr>
                <w:rFonts w:ascii="Candara" w:hAnsi="Candara"/>
                <w:color w:val="FF0000"/>
                <w:sz w:val="20"/>
                <w:szCs w:val="20"/>
              </w:rPr>
            </w:pPr>
            <w:r>
              <w:rPr>
                <w:rFonts w:ascii="Candara" w:hAnsi="Candara"/>
                <w:color w:val="FF0000"/>
                <w:sz w:val="20"/>
                <w:szCs w:val="20"/>
              </w:rPr>
              <w:t>Report:</w:t>
            </w:r>
          </w:p>
        </w:tc>
      </w:tr>
    </w:tbl>
    <w:p w14:paraId="0F67EFDD" w14:textId="77777777" w:rsidR="009418C5" w:rsidRPr="003258D7" w:rsidRDefault="009418C5" w:rsidP="007917FF">
      <w:pPr>
        <w:jc w:val="both"/>
        <w:rPr>
          <w:rFonts w:ascii="Candara" w:hAnsi="Candara"/>
          <w:sz w:val="20"/>
          <w:szCs w:val="20"/>
        </w:rPr>
      </w:pPr>
    </w:p>
    <w:p w14:paraId="2169A49D" w14:textId="77777777" w:rsidR="009418C5" w:rsidRPr="003258D7" w:rsidRDefault="009418C5" w:rsidP="00F21F2A">
      <w:pPr>
        <w:jc w:val="center"/>
        <w:rPr>
          <w:rFonts w:ascii="Candara" w:hAnsi="Candara"/>
          <w:sz w:val="20"/>
          <w:szCs w:val="20"/>
        </w:rPr>
      </w:pPr>
    </w:p>
    <w:p w14:paraId="6CDCDEC5" w14:textId="77777777" w:rsidR="00F21F2A" w:rsidRDefault="007917FF" w:rsidP="00F21F2A">
      <w:pPr>
        <w:jc w:val="center"/>
        <w:rPr>
          <w:rFonts w:ascii="Candara" w:hAnsi="Candara"/>
          <w:b/>
        </w:rPr>
      </w:pPr>
      <w:r w:rsidRPr="003258D7">
        <w:rPr>
          <w:rFonts w:ascii="Candara" w:hAnsi="Candara"/>
          <w:b/>
        </w:rPr>
        <w:t>Please send this completed form to the Neuro oncology MDT coordinator by</w:t>
      </w:r>
    </w:p>
    <w:p w14:paraId="705B0D32" w14:textId="32A38707" w:rsidR="00410A48" w:rsidRDefault="00F90325" w:rsidP="00F21F2A">
      <w:pPr>
        <w:jc w:val="center"/>
        <w:rPr>
          <w:rFonts w:ascii="Candara" w:hAnsi="Candara"/>
          <w:b/>
        </w:rPr>
      </w:pPr>
      <w:r w:rsidRPr="003258D7">
        <w:rPr>
          <w:rFonts w:ascii="Candara" w:hAnsi="Candara"/>
          <w:b/>
        </w:rPr>
        <w:t>Email</w:t>
      </w:r>
      <w:r w:rsidR="00770A8D" w:rsidRPr="003258D7">
        <w:rPr>
          <w:rFonts w:ascii="Candara" w:hAnsi="Candara"/>
          <w:b/>
        </w:rPr>
        <w:t xml:space="preserve">: </w:t>
      </w:r>
      <w:hyperlink r:id="rId7" w:history="1">
        <w:r w:rsidR="00267F05" w:rsidRPr="009D2C94">
          <w:rPr>
            <w:rStyle w:val="Hyperlink"/>
          </w:rPr>
          <w:t>mdtneuro-oncology@ouh.nhs.uk</w:t>
        </w:r>
      </w:hyperlink>
      <w:r w:rsidR="00267F05">
        <w:t xml:space="preserve"> </w:t>
      </w:r>
    </w:p>
    <w:p w14:paraId="53BBF478" w14:textId="77777777" w:rsidR="008B60B4" w:rsidRDefault="008B60B4" w:rsidP="00F21F2A">
      <w:pPr>
        <w:jc w:val="center"/>
        <w:rPr>
          <w:rFonts w:ascii="Candara" w:hAnsi="Candara"/>
          <w:b/>
        </w:rPr>
      </w:pPr>
    </w:p>
    <w:p w14:paraId="57CB0C9F" w14:textId="77777777" w:rsidR="008B60B4" w:rsidRDefault="008B60B4" w:rsidP="00F21F2A">
      <w:pPr>
        <w:jc w:val="center"/>
        <w:rPr>
          <w:rFonts w:ascii="Candara" w:hAnsi="Candara"/>
          <w:b/>
        </w:rPr>
      </w:pPr>
    </w:p>
    <w:p w14:paraId="33983B40" w14:textId="77777777" w:rsidR="008B60B4" w:rsidRDefault="008B60B4" w:rsidP="00F21F2A">
      <w:pPr>
        <w:jc w:val="center"/>
        <w:rPr>
          <w:rFonts w:ascii="Candara" w:hAnsi="Candara"/>
          <w:b/>
        </w:rPr>
      </w:pPr>
    </w:p>
    <w:p w14:paraId="39478EA1" w14:textId="50EC4D9C" w:rsidR="008B60B4" w:rsidRDefault="008B60B4" w:rsidP="008B60B4">
      <w:pPr>
        <w:pStyle w:val="font8"/>
        <w:spacing w:before="0" w:beforeAutospacing="0" w:after="0" w:afterAutospacing="0"/>
        <w:jc w:val="center"/>
        <w:textAlignment w:val="baseline"/>
        <w:rPr>
          <w:sz w:val="23"/>
          <w:szCs w:val="23"/>
        </w:rPr>
      </w:pPr>
      <w:r>
        <w:rPr>
          <w:rStyle w:val="wixui-rich-texttext"/>
          <w:color w:val="2161AB"/>
          <w:sz w:val="23"/>
          <w:szCs w:val="23"/>
          <w:bdr w:val="none" w:sz="0" w:space="0" w:color="auto" w:frame="1"/>
        </w:rPr>
        <w:t>MDT outcome will be sent to referrer within 24 hours of discussion.</w:t>
      </w:r>
    </w:p>
    <w:p w14:paraId="0937895D" w14:textId="77777777" w:rsidR="008B60B4" w:rsidRDefault="008B60B4" w:rsidP="008B60B4">
      <w:pPr>
        <w:pStyle w:val="font8"/>
        <w:spacing w:before="0" w:beforeAutospacing="0" w:after="0" w:afterAutospacing="0"/>
        <w:jc w:val="center"/>
        <w:textAlignment w:val="baseline"/>
        <w:rPr>
          <w:sz w:val="23"/>
          <w:szCs w:val="23"/>
        </w:rPr>
      </w:pPr>
      <w:r>
        <w:rPr>
          <w:rStyle w:val="wixui-rich-texttext"/>
          <w:color w:val="2161AB"/>
          <w:sz w:val="23"/>
          <w:szCs w:val="23"/>
          <w:bdr w:val="none" w:sz="0" w:space="0" w:color="auto" w:frame="1"/>
        </w:rPr>
        <w:t>It is the responsibility of the referrer to provide the outcome to the patient and discuss the diagnosis and clinical information, whether the patient is an inpatient or outpatient.</w:t>
      </w:r>
    </w:p>
    <w:p w14:paraId="329D6437" w14:textId="77777777" w:rsidR="008B60B4" w:rsidRDefault="008B60B4" w:rsidP="008B60B4">
      <w:pPr>
        <w:pStyle w:val="font8"/>
        <w:spacing w:before="0" w:beforeAutospacing="0" w:after="0" w:afterAutospacing="0"/>
        <w:jc w:val="center"/>
        <w:textAlignment w:val="baseline"/>
        <w:rPr>
          <w:sz w:val="23"/>
          <w:szCs w:val="23"/>
        </w:rPr>
      </w:pPr>
      <w:r>
        <w:rPr>
          <w:rStyle w:val="wixui-rich-texttext"/>
          <w:color w:val="2161AB"/>
          <w:sz w:val="23"/>
          <w:szCs w:val="23"/>
          <w:bdr w:val="none" w:sz="0" w:space="0" w:color="auto" w:frame="1"/>
        </w:rPr>
        <w:t>If patients are suitable for clinical intervention, they will be contacted by the relevant team to arrange further appointments and discussion. The patient must be informed of MDT referral and outcome prior to further specialist appointments.</w:t>
      </w:r>
    </w:p>
    <w:p w14:paraId="5B1A6AFE" w14:textId="146A3131" w:rsidR="008B60B4" w:rsidRDefault="008B60B4" w:rsidP="008B60B4">
      <w:pPr>
        <w:pStyle w:val="font8"/>
        <w:spacing w:before="0" w:beforeAutospacing="0" w:after="0" w:afterAutospacing="0"/>
        <w:jc w:val="center"/>
        <w:textAlignment w:val="baseline"/>
        <w:rPr>
          <w:sz w:val="23"/>
          <w:szCs w:val="23"/>
        </w:rPr>
      </w:pPr>
    </w:p>
    <w:p w14:paraId="1F878A63" w14:textId="77777777" w:rsidR="008B60B4" w:rsidRDefault="008B60B4" w:rsidP="008B60B4"/>
    <w:p w14:paraId="3227FD36" w14:textId="77777777" w:rsidR="008B60B4" w:rsidRDefault="008B60B4" w:rsidP="008B60B4"/>
    <w:p w14:paraId="28CA675F" w14:textId="77777777" w:rsidR="00043DF9" w:rsidRDefault="00043DF9" w:rsidP="008B60B4"/>
    <w:p w14:paraId="438D9503" w14:textId="77777777" w:rsidR="00043DF9" w:rsidRDefault="00043DF9" w:rsidP="008B60B4"/>
    <w:p w14:paraId="220B3112" w14:textId="77777777" w:rsidR="00043DF9" w:rsidRDefault="00043DF9" w:rsidP="008B60B4"/>
    <w:p w14:paraId="46D9A573" w14:textId="77777777" w:rsidR="00043DF9" w:rsidRDefault="00043DF9" w:rsidP="008B60B4"/>
    <w:p w14:paraId="598A0E8C" w14:textId="77777777" w:rsidR="00043DF9" w:rsidRDefault="00043DF9" w:rsidP="008B60B4"/>
    <w:p w14:paraId="2B4DBC8A" w14:textId="77777777" w:rsidR="00043DF9" w:rsidRDefault="00043DF9" w:rsidP="008B60B4"/>
    <w:p w14:paraId="1810CB33" w14:textId="77777777" w:rsidR="00043DF9" w:rsidRDefault="00043DF9" w:rsidP="008B60B4"/>
    <w:p w14:paraId="3A9FE438" w14:textId="77777777" w:rsidR="00043DF9" w:rsidRDefault="00043DF9" w:rsidP="008B60B4"/>
    <w:p w14:paraId="4872E005" w14:textId="77777777" w:rsidR="00043DF9" w:rsidRDefault="00043DF9" w:rsidP="008B60B4"/>
    <w:p w14:paraId="47AE9910" w14:textId="77777777" w:rsidR="00043DF9" w:rsidRDefault="00043DF9" w:rsidP="008B60B4"/>
    <w:p w14:paraId="0845E5A8" w14:textId="77777777" w:rsidR="00043DF9" w:rsidRDefault="00043DF9" w:rsidP="008B60B4"/>
    <w:p w14:paraId="097C4C44" w14:textId="77777777" w:rsidR="00043DF9" w:rsidRDefault="00043DF9" w:rsidP="008B60B4"/>
    <w:p w14:paraId="4454A659" w14:textId="77777777" w:rsidR="00043DF9" w:rsidRDefault="00043DF9" w:rsidP="008B60B4"/>
    <w:p w14:paraId="53D2911B" w14:textId="77777777" w:rsidR="00043DF9" w:rsidRDefault="00043DF9" w:rsidP="008B60B4"/>
    <w:p w14:paraId="66E6F921" w14:textId="77777777" w:rsidR="00043DF9" w:rsidRDefault="00043DF9" w:rsidP="008B60B4"/>
    <w:p w14:paraId="308BAD4E" w14:textId="77777777" w:rsidR="00043DF9" w:rsidRDefault="00043DF9" w:rsidP="008B60B4"/>
    <w:p w14:paraId="64A460A0" w14:textId="77777777" w:rsidR="00043DF9" w:rsidRDefault="00043DF9" w:rsidP="008B60B4"/>
    <w:p w14:paraId="704F4B54" w14:textId="77777777" w:rsidR="00043DF9" w:rsidRDefault="00043DF9" w:rsidP="008B60B4"/>
    <w:p w14:paraId="6C3F1243" w14:textId="77777777" w:rsidR="00043DF9" w:rsidRDefault="00043DF9" w:rsidP="008B60B4"/>
    <w:p w14:paraId="580DDE36" w14:textId="77777777" w:rsidR="00043DF9" w:rsidRDefault="00043DF9" w:rsidP="008B60B4"/>
    <w:p w14:paraId="12F52AE4" w14:textId="77777777" w:rsidR="00043DF9" w:rsidRDefault="00043DF9" w:rsidP="008B60B4"/>
    <w:p w14:paraId="27C70B31" w14:textId="77777777" w:rsidR="00043DF9" w:rsidRDefault="00043DF9" w:rsidP="008B60B4"/>
    <w:p w14:paraId="51F18EBA" w14:textId="77777777" w:rsidR="00043DF9" w:rsidRDefault="00043DF9" w:rsidP="008B60B4"/>
    <w:p w14:paraId="23B996DC" w14:textId="77777777" w:rsidR="00043DF9" w:rsidRDefault="00043DF9" w:rsidP="008B60B4"/>
    <w:p w14:paraId="40A8F044" w14:textId="77777777" w:rsidR="00043DF9" w:rsidRDefault="00043DF9" w:rsidP="008B60B4"/>
    <w:p w14:paraId="694FB501" w14:textId="77777777" w:rsidR="00043DF9" w:rsidRDefault="00043DF9" w:rsidP="008B60B4"/>
    <w:p w14:paraId="326A7642" w14:textId="77777777" w:rsidR="008B60B4" w:rsidRDefault="008B60B4" w:rsidP="00F21F2A">
      <w:pPr>
        <w:jc w:val="center"/>
        <w:rPr>
          <w:rFonts w:ascii="Candara" w:hAnsi="Candara"/>
          <w:b/>
        </w:rPr>
      </w:pPr>
    </w:p>
    <w:p w14:paraId="480B6D6B" w14:textId="77777777" w:rsidR="00043DF9" w:rsidRDefault="00043DF9" w:rsidP="00F21F2A">
      <w:pPr>
        <w:jc w:val="center"/>
        <w:rPr>
          <w:rFonts w:ascii="Candara" w:hAnsi="Candara"/>
          <w:b/>
        </w:rPr>
      </w:pPr>
    </w:p>
    <w:p w14:paraId="6FADFD62" w14:textId="77777777" w:rsidR="00043DF9" w:rsidRDefault="00043DF9" w:rsidP="00043DF9">
      <w:pPr>
        <w:rPr>
          <w:color w:val="44546A"/>
          <w:sz w:val="22"/>
          <w:szCs w:val="22"/>
          <w:lang w:val="en-GB"/>
        </w:rPr>
      </w:pPr>
      <w:r>
        <w:rPr>
          <w:color w:val="44546A"/>
        </w:rPr>
        <w:t>Version Control</w:t>
      </w:r>
    </w:p>
    <w:p w14:paraId="00DE9536" w14:textId="77777777" w:rsidR="00043DF9" w:rsidRDefault="00043DF9" w:rsidP="00043DF9">
      <w:pPr>
        <w:rPr>
          <w:color w:val="44546A"/>
        </w:rPr>
      </w:pPr>
    </w:p>
    <w:tbl>
      <w:tblPr>
        <w:tblStyle w:val="TableGrid"/>
        <w:tblW w:w="0" w:type="auto"/>
        <w:tblLook w:val="04A0" w:firstRow="1" w:lastRow="0" w:firstColumn="1" w:lastColumn="0" w:noHBand="0" w:noVBand="1"/>
      </w:tblPr>
      <w:tblGrid>
        <w:gridCol w:w="1869"/>
        <w:gridCol w:w="2113"/>
        <w:gridCol w:w="1634"/>
        <w:gridCol w:w="1857"/>
        <w:gridCol w:w="1769"/>
      </w:tblGrid>
      <w:tr w:rsidR="00043DF9" w14:paraId="5927CF28" w14:textId="77777777" w:rsidTr="00043DF9">
        <w:tc>
          <w:tcPr>
            <w:tcW w:w="1869" w:type="dxa"/>
            <w:tcBorders>
              <w:top w:val="single" w:sz="4" w:space="0" w:color="auto"/>
              <w:left w:val="single" w:sz="4" w:space="0" w:color="auto"/>
              <w:bottom w:val="single" w:sz="4" w:space="0" w:color="auto"/>
              <w:right w:val="single" w:sz="4" w:space="0" w:color="auto"/>
            </w:tcBorders>
            <w:hideMark/>
          </w:tcPr>
          <w:p w14:paraId="760EEECA" w14:textId="77777777" w:rsidR="00043DF9" w:rsidRDefault="00043DF9">
            <w:pPr>
              <w:rPr>
                <w:color w:val="44546A"/>
              </w:rPr>
            </w:pPr>
            <w:r>
              <w:rPr>
                <w:color w:val="44546A"/>
              </w:rPr>
              <w:t>Version Number</w:t>
            </w:r>
          </w:p>
        </w:tc>
        <w:tc>
          <w:tcPr>
            <w:tcW w:w="2113" w:type="dxa"/>
            <w:tcBorders>
              <w:top w:val="single" w:sz="4" w:space="0" w:color="auto"/>
              <w:left w:val="single" w:sz="4" w:space="0" w:color="auto"/>
              <w:bottom w:val="single" w:sz="4" w:space="0" w:color="auto"/>
              <w:right w:val="single" w:sz="4" w:space="0" w:color="auto"/>
            </w:tcBorders>
            <w:hideMark/>
          </w:tcPr>
          <w:p w14:paraId="35EBA1BD" w14:textId="77777777" w:rsidR="00043DF9" w:rsidRDefault="00043DF9">
            <w:pPr>
              <w:rPr>
                <w:color w:val="44546A"/>
              </w:rPr>
            </w:pPr>
            <w:r>
              <w:rPr>
                <w:color w:val="44546A"/>
              </w:rPr>
              <w:t>Purpose/Change</w:t>
            </w:r>
          </w:p>
        </w:tc>
        <w:tc>
          <w:tcPr>
            <w:tcW w:w="1634" w:type="dxa"/>
            <w:tcBorders>
              <w:top w:val="single" w:sz="4" w:space="0" w:color="auto"/>
              <w:left w:val="single" w:sz="4" w:space="0" w:color="auto"/>
              <w:bottom w:val="single" w:sz="4" w:space="0" w:color="auto"/>
              <w:right w:val="single" w:sz="4" w:space="0" w:color="auto"/>
            </w:tcBorders>
            <w:hideMark/>
          </w:tcPr>
          <w:p w14:paraId="2BA89352" w14:textId="37897BCE" w:rsidR="00043DF9" w:rsidRDefault="00043DF9">
            <w:pPr>
              <w:rPr>
                <w:color w:val="44546A"/>
              </w:rPr>
            </w:pPr>
            <w:proofErr w:type="spellStart"/>
            <w:r>
              <w:rPr>
                <w:color w:val="44546A"/>
              </w:rPr>
              <w:t>Authorisation</w:t>
            </w:r>
            <w:proofErr w:type="spellEnd"/>
          </w:p>
        </w:tc>
        <w:tc>
          <w:tcPr>
            <w:tcW w:w="1857" w:type="dxa"/>
            <w:tcBorders>
              <w:top w:val="single" w:sz="4" w:space="0" w:color="auto"/>
              <w:left w:val="single" w:sz="4" w:space="0" w:color="auto"/>
              <w:bottom w:val="single" w:sz="4" w:space="0" w:color="auto"/>
              <w:right w:val="single" w:sz="4" w:space="0" w:color="auto"/>
            </w:tcBorders>
            <w:hideMark/>
          </w:tcPr>
          <w:p w14:paraId="7D288B73" w14:textId="77777777" w:rsidR="00043DF9" w:rsidRDefault="00043DF9">
            <w:pPr>
              <w:rPr>
                <w:color w:val="44546A"/>
              </w:rPr>
            </w:pPr>
            <w:r>
              <w:rPr>
                <w:color w:val="44546A"/>
              </w:rPr>
              <w:t>Author</w:t>
            </w:r>
          </w:p>
        </w:tc>
        <w:tc>
          <w:tcPr>
            <w:tcW w:w="1769" w:type="dxa"/>
            <w:tcBorders>
              <w:top w:val="single" w:sz="4" w:space="0" w:color="auto"/>
              <w:left w:val="single" w:sz="4" w:space="0" w:color="auto"/>
              <w:bottom w:val="single" w:sz="4" w:space="0" w:color="auto"/>
              <w:right w:val="single" w:sz="4" w:space="0" w:color="auto"/>
            </w:tcBorders>
            <w:hideMark/>
          </w:tcPr>
          <w:p w14:paraId="177AB2BE" w14:textId="77777777" w:rsidR="00043DF9" w:rsidRDefault="00043DF9">
            <w:pPr>
              <w:rPr>
                <w:color w:val="44546A"/>
              </w:rPr>
            </w:pPr>
            <w:r>
              <w:rPr>
                <w:color w:val="44546A"/>
              </w:rPr>
              <w:t>Date</w:t>
            </w:r>
          </w:p>
        </w:tc>
      </w:tr>
      <w:tr w:rsidR="00043DF9" w14:paraId="118D6B9D" w14:textId="77777777" w:rsidTr="00043DF9">
        <w:tc>
          <w:tcPr>
            <w:tcW w:w="1869" w:type="dxa"/>
            <w:tcBorders>
              <w:top w:val="single" w:sz="4" w:space="0" w:color="auto"/>
              <w:left w:val="single" w:sz="4" w:space="0" w:color="auto"/>
              <w:bottom w:val="single" w:sz="4" w:space="0" w:color="auto"/>
              <w:right w:val="single" w:sz="4" w:space="0" w:color="auto"/>
            </w:tcBorders>
            <w:hideMark/>
          </w:tcPr>
          <w:p w14:paraId="67430AD8" w14:textId="5D42FF41" w:rsidR="00043DF9" w:rsidRDefault="00043DF9">
            <w:pPr>
              <w:rPr>
                <w:color w:val="44546A"/>
              </w:rPr>
            </w:pPr>
            <w:r>
              <w:rPr>
                <w:color w:val="44546A"/>
              </w:rPr>
              <w:t>4</w:t>
            </w:r>
          </w:p>
        </w:tc>
        <w:tc>
          <w:tcPr>
            <w:tcW w:w="2113" w:type="dxa"/>
            <w:tcBorders>
              <w:top w:val="single" w:sz="4" w:space="0" w:color="auto"/>
              <w:left w:val="single" w:sz="4" w:space="0" w:color="auto"/>
              <w:bottom w:val="single" w:sz="4" w:space="0" w:color="auto"/>
              <w:right w:val="single" w:sz="4" w:space="0" w:color="auto"/>
            </w:tcBorders>
            <w:hideMark/>
          </w:tcPr>
          <w:p w14:paraId="1203EE18" w14:textId="771D3BBB" w:rsidR="00043DF9" w:rsidRDefault="00043DF9">
            <w:pPr>
              <w:rPr>
                <w:color w:val="44546A"/>
              </w:rPr>
            </w:pPr>
            <w:r>
              <w:rPr>
                <w:color w:val="44546A"/>
              </w:rPr>
              <w:t>Previous</w:t>
            </w:r>
          </w:p>
        </w:tc>
        <w:tc>
          <w:tcPr>
            <w:tcW w:w="1634" w:type="dxa"/>
            <w:tcBorders>
              <w:top w:val="single" w:sz="4" w:space="0" w:color="auto"/>
              <w:left w:val="single" w:sz="4" w:space="0" w:color="auto"/>
              <w:bottom w:val="single" w:sz="4" w:space="0" w:color="auto"/>
              <w:right w:val="single" w:sz="4" w:space="0" w:color="auto"/>
            </w:tcBorders>
            <w:hideMark/>
          </w:tcPr>
          <w:p w14:paraId="3BD1B83B" w14:textId="0EF46515" w:rsidR="00043DF9" w:rsidRDefault="00043DF9">
            <w:pPr>
              <w:rPr>
                <w:color w:val="44546A"/>
              </w:rPr>
            </w:pPr>
            <w:r>
              <w:rPr>
                <w:color w:val="44546A"/>
              </w:rPr>
              <w:t>Previous</w:t>
            </w:r>
          </w:p>
        </w:tc>
        <w:tc>
          <w:tcPr>
            <w:tcW w:w="1857" w:type="dxa"/>
            <w:tcBorders>
              <w:top w:val="single" w:sz="4" w:space="0" w:color="auto"/>
              <w:left w:val="single" w:sz="4" w:space="0" w:color="auto"/>
              <w:bottom w:val="single" w:sz="4" w:space="0" w:color="auto"/>
              <w:right w:val="single" w:sz="4" w:space="0" w:color="auto"/>
            </w:tcBorders>
            <w:hideMark/>
          </w:tcPr>
          <w:p w14:paraId="77957B08" w14:textId="50D680BD" w:rsidR="00043DF9" w:rsidRDefault="00043DF9">
            <w:pPr>
              <w:rPr>
                <w:color w:val="44546A"/>
              </w:rPr>
            </w:pPr>
          </w:p>
        </w:tc>
        <w:tc>
          <w:tcPr>
            <w:tcW w:w="1769" w:type="dxa"/>
            <w:tcBorders>
              <w:top w:val="single" w:sz="4" w:space="0" w:color="auto"/>
              <w:left w:val="single" w:sz="4" w:space="0" w:color="auto"/>
              <w:bottom w:val="single" w:sz="4" w:space="0" w:color="auto"/>
              <w:right w:val="single" w:sz="4" w:space="0" w:color="auto"/>
            </w:tcBorders>
            <w:hideMark/>
          </w:tcPr>
          <w:p w14:paraId="3C9DECAD" w14:textId="20D3D892" w:rsidR="00043DF9" w:rsidRDefault="00043DF9">
            <w:pPr>
              <w:rPr>
                <w:color w:val="44546A"/>
              </w:rPr>
            </w:pPr>
            <w:r>
              <w:rPr>
                <w:color w:val="44546A"/>
              </w:rPr>
              <w:t>2017</w:t>
            </w:r>
          </w:p>
        </w:tc>
      </w:tr>
      <w:tr w:rsidR="00043DF9" w14:paraId="7098EC0F" w14:textId="77777777" w:rsidTr="00043DF9">
        <w:tc>
          <w:tcPr>
            <w:tcW w:w="1869" w:type="dxa"/>
            <w:tcBorders>
              <w:top w:val="single" w:sz="4" w:space="0" w:color="auto"/>
              <w:left w:val="single" w:sz="4" w:space="0" w:color="auto"/>
              <w:bottom w:val="single" w:sz="4" w:space="0" w:color="auto"/>
              <w:right w:val="single" w:sz="4" w:space="0" w:color="auto"/>
            </w:tcBorders>
            <w:hideMark/>
          </w:tcPr>
          <w:p w14:paraId="79661370" w14:textId="49E34589" w:rsidR="00043DF9" w:rsidRDefault="00043DF9">
            <w:pPr>
              <w:rPr>
                <w:color w:val="44546A"/>
              </w:rPr>
            </w:pPr>
            <w:r>
              <w:rPr>
                <w:color w:val="44546A"/>
              </w:rPr>
              <w:t>5</w:t>
            </w:r>
          </w:p>
        </w:tc>
        <w:tc>
          <w:tcPr>
            <w:tcW w:w="2113" w:type="dxa"/>
            <w:tcBorders>
              <w:top w:val="single" w:sz="4" w:space="0" w:color="auto"/>
              <w:left w:val="single" w:sz="4" w:space="0" w:color="auto"/>
              <w:bottom w:val="single" w:sz="4" w:space="0" w:color="auto"/>
              <w:right w:val="single" w:sz="4" w:space="0" w:color="auto"/>
            </w:tcBorders>
            <w:hideMark/>
          </w:tcPr>
          <w:p w14:paraId="5C04B2BC" w14:textId="04E2886A" w:rsidR="00043DF9" w:rsidRDefault="00043DF9">
            <w:pPr>
              <w:rPr>
                <w:color w:val="44546A"/>
              </w:rPr>
            </w:pPr>
            <w:r>
              <w:rPr>
                <w:color w:val="44546A"/>
              </w:rPr>
              <w:t>Draft</w:t>
            </w:r>
          </w:p>
        </w:tc>
        <w:tc>
          <w:tcPr>
            <w:tcW w:w="1634" w:type="dxa"/>
            <w:tcBorders>
              <w:top w:val="single" w:sz="4" w:space="0" w:color="auto"/>
              <w:left w:val="single" w:sz="4" w:space="0" w:color="auto"/>
              <w:bottom w:val="single" w:sz="4" w:space="0" w:color="auto"/>
              <w:right w:val="single" w:sz="4" w:space="0" w:color="auto"/>
            </w:tcBorders>
            <w:hideMark/>
          </w:tcPr>
          <w:p w14:paraId="3B49CAA9" w14:textId="61D0D934" w:rsidR="00043DF9" w:rsidRDefault="00043DF9">
            <w:pPr>
              <w:rPr>
                <w:color w:val="44546A"/>
              </w:rPr>
            </w:pPr>
            <w:r>
              <w:rPr>
                <w:color w:val="44546A"/>
              </w:rPr>
              <w:t>To be signed off at MDT and by Prof Plaha</w:t>
            </w:r>
          </w:p>
        </w:tc>
        <w:tc>
          <w:tcPr>
            <w:tcW w:w="1857" w:type="dxa"/>
            <w:tcBorders>
              <w:top w:val="single" w:sz="4" w:space="0" w:color="auto"/>
              <w:left w:val="single" w:sz="4" w:space="0" w:color="auto"/>
              <w:bottom w:val="single" w:sz="4" w:space="0" w:color="auto"/>
              <w:right w:val="single" w:sz="4" w:space="0" w:color="auto"/>
            </w:tcBorders>
            <w:hideMark/>
          </w:tcPr>
          <w:p w14:paraId="18F0929C" w14:textId="46860E5F" w:rsidR="00043DF9" w:rsidRDefault="00043DF9">
            <w:pPr>
              <w:rPr>
                <w:color w:val="44546A"/>
              </w:rPr>
            </w:pPr>
            <w:r>
              <w:rPr>
                <w:color w:val="44546A"/>
              </w:rPr>
              <w:t>Daja Barton, Nicky Swadling</w:t>
            </w:r>
          </w:p>
        </w:tc>
        <w:tc>
          <w:tcPr>
            <w:tcW w:w="1769" w:type="dxa"/>
            <w:tcBorders>
              <w:top w:val="single" w:sz="4" w:space="0" w:color="auto"/>
              <w:left w:val="single" w:sz="4" w:space="0" w:color="auto"/>
              <w:bottom w:val="single" w:sz="4" w:space="0" w:color="auto"/>
              <w:right w:val="single" w:sz="4" w:space="0" w:color="auto"/>
            </w:tcBorders>
            <w:hideMark/>
          </w:tcPr>
          <w:p w14:paraId="60351CA6" w14:textId="5C9611E5" w:rsidR="00043DF9" w:rsidRDefault="00043DF9">
            <w:pPr>
              <w:rPr>
                <w:color w:val="44546A"/>
              </w:rPr>
            </w:pPr>
            <w:r>
              <w:rPr>
                <w:color w:val="44546A"/>
              </w:rPr>
              <w:t>August 2023</w:t>
            </w:r>
          </w:p>
        </w:tc>
      </w:tr>
      <w:tr w:rsidR="00043DF9" w14:paraId="7503954C" w14:textId="77777777" w:rsidTr="00043DF9">
        <w:tc>
          <w:tcPr>
            <w:tcW w:w="1869" w:type="dxa"/>
            <w:tcBorders>
              <w:top w:val="single" w:sz="4" w:space="0" w:color="auto"/>
              <w:left w:val="single" w:sz="4" w:space="0" w:color="auto"/>
              <w:bottom w:val="single" w:sz="4" w:space="0" w:color="auto"/>
              <w:right w:val="single" w:sz="4" w:space="0" w:color="auto"/>
            </w:tcBorders>
          </w:tcPr>
          <w:p w14:paraId="35A500E6" w14:textId="77777777" w:rsidR="00043DF9" w:rsidRDefault="00043DF9">
            <w:pPr>
              <w:rPr>
                <w:color w:val="44546A"/>
              </w:rPr>
            </w:pPr>
          </w:p>
        </w:tc>
        <w:tc>
          <w:tcPr>
            <w:tcW w:w="2113" w:type="dxa"/>
            <w:tcBorders>
              <w:top w:val="single" w:sz="4" w:space="0" w:color="auto"/>
              <w:left w:val="single" w:sz="4" w:space="0" w:color="auto"/>
              <w:bottom w:val="single" w:sz="4" w:space="0" w:color="auto"/>
              <w:right w:val="single" w:sz="4" w:space="0" w:color="auto"/>
            </w:tcBorders>
          </w:tcPr>
          <w:p w14:paraId="16203E5D" w14:textId="77777777" w:rsidR="00043DF9" w:rsidRDefault="00043DF9">
            <w:pPr>
              <w:rPr>
                <w:color w:val="44546A"/>
              </w:rPr>
            </w:pPr>
          </w:p>
        </w:tc>
        <w:tc>
          <w:tcPr>
            <w:tcW w:w="1634" w:type="dxa"/>
            <w:tcBorders>
              <w:top w:val="single" w:sz="4" w:space="0" w:color="auto"/>
              <w:left w:val="single" w:sz="4" w:space="0" w:color="auto"/>
              <w:bottom w:val="single" w:sz="4" w:space="0" w:color="auto"/>
              <w:right w:val="single" w:sz="4" w:space="0" w:color="auto"/>
            </w:tcBorders>
          </w:tcPr>
          <w:p w14:paraId="6E054236" w14:textId="24298951" w:rsidR="00043DF9" w:rsidRDefault="00043DF9">
            <w:pPr>
              <w:rPr>
                <w:color w:val="44546A"/>
              </w:rPr>
            </w:pPr>
          </w:p>
        </w:tc>
        <w:tc>
          <w:tcPr>
            <w:tcW w:w="1857" w:type="dxa"/>
            <w:tcBorders>
              <w:top w:val="single" w:sz="4" w:space="0" w:color="auto"/>
              <w:left w:val="single" w:sz="4" w:space="0" w:color="auto"/>
              <w:bottom w:val="single" w:sz="4" w:space="0" w:color="auto"/>
              <w:right w:val="single" w:sz="4" w:space="0" w:color="auto"/>
            </w:tcBorders>
          </w:tcPr>
          <w:p w14:paraId="5AC9F5F2" w14:textId="77777777" w:rsidR="00043DF9" w:rsidRDefault="00043DF9">
            <w:pPr>
              <w:rPr>
                <w:color w:val="44546A"/>
              </w:rPr>
            </w:pPr>
          </w:p>
        </w:tc>
        <w:tc>
          <w:tcPr>
            <w:tcW w:w="1769" w:type="dxa"/>
            <w:tcBorders>
              <w:top w:val="single" w:sz="4" w:space="0" w:color="auto"/>
              <w:left w:val="single" w:sz="4" w:space="0" w:color="auto"/>
              <w:bottom w:val="single" w:sz="4" w:space="0" w:color="auto"/>
              <w:right w:val="single" w:sz="4" w:space="0" w:color="auto"/>
            </w:tcBorders>
          </w:tcPr>
          <w:p w14:paraId="10ED2726" w14:textId="77777777" w:rsidR="00043DF9" w:rsidRDefault="00043DF9">
            <w:pPr>
              <w:rPr>
                <w:color w:val="44546A"/>
              </w:rPr>
            </w:pPr>
          </w:p>
        </w:tc>
      </w:tr>
      <w:tr w:rsidR="00043DF9" w14:paraId="10DDC0FF" w14:textId="77777777" w:rsidTr="00043DF9">
        <w:tc>
          <w:tcPr>
            <w:tcW w:w="1869" w:type="dxa"/>
            <w:tcBorders>
              <w:top w:val="single" w:sz="4" w:space="0" w:color="auto"/>
              <w:left w:val="single" w:sz="4" w:space="0" w:color="auto"/>
              <w:bottom w:val="single" w:sz="4" w:space="0" w:color="auto"/>
              <w:right w:val="single" w:sz="4" w:space="0" w:color="auto"/>
            </w:tcBorders>
          </w:tcPr>
          <w:p w14:paraId="2583832A" w14:textId="77777777" w:rsidR="00043DF9" w:rsidRDefault="00043DF9">
            <w:pPr>
              <w:rPr>
                <w:color w:val="44546A"/>
              </w:rPr>
            </w:pPr>
          </w:p>
        </w:tc>
        <w:tc>
          <w:tcPr>
            <w:tcW w:w="2113" w:type="dxa"/>
            <w:tcBorders>
              <w:top w:val="single" w:sz="4" w:space="0" w:color="auto"/>
              <w:left w:val="single" w:sz="4" w:space="0" w:color="auto"/>
              <w:bottom w:val="single" w:sz="4" w:space="0" w:color="auto"/>
              <w:right w:val="single" w:sz="4" w:space="0" w:color="auto"/>
            </w:tcBorders>
          </w:tcPr>
          <w:p w14:paraId="414BB428" w14:textId="77777777" w:rsidR="00043DF9" w:rsidRDefault="00043DF9">
            <w:pPr>
              <w:rPr>
                <w:color w:val="44546A"/>
              </w:rPr>
            </w:pPr>
          </w:p>
        </w:tc>
        <w:tc>
          <w:tcPr>
            <w:tcW w:w="1634" w:type="dxa"/>
            <w:tcBorders>
              <w:top w:val="single" w:sz="4" w:space="0" w:color="auto"/>
              <w:left w:val="single" w:sz="4" w:space="0" w:color="auto"/>
              <w:bottom w:val="single" w:sz="4" w:space="0" w:color="auto"/>
              <w:right w:val="single" w:sz="4" w:space="0" w:color="auto"/>
            </w:tcBorders>
          </w:tcPr>
          <w:p w14:paraId="104B2A77" w14:textId="6885B1B4" w:rsidR="00043DF9" w:rsidRDefault="00043DF9">
            <w:pPr>
              <w:rPr>
                <w:color w:val="44546A"/>
              </w:rPr>
            </w:pPr>
          </w:p>
        </w:tc>
        <w:tc>
          <w:tcPr>
            <w:tcW w:w="1857" w:type="dxa"/>
            <w:tcBorders>
              <w:top w:val="single" w:sz="4" w:space="0" w:color="auto"/>
              <w:left w:val="single" w:sz="4" w:space="0" w:color="auto"/>
              <w:bottom w:val="single" w:sz="4" w:space="0" w:color="auto"/>
              <w:right w:val="single" w:sz="4" w:space="0" w:color="auto"/>
            </w:tcBorders>
          </w:tcPr>
          <w:p w14:paraId="2EA8D918" w14:textId="77777777" w:rsidR="00043DF9" w:rsidRDefault="00043DF9">
            <w:pPr>
              <w:rPr>
                <w:color w:val="44546A"/>
              </w:rPr>
            </w:pPr>
          </w:p>
        </w:tc>
        <w:tc>
          <w:tcPr>
            <w:tcW w:w="1769" w:type="dxa"/>
            <w:tcBorders>
              <w:top w:val="single" w:sz="4" w:space="0" w:color="auto"/>
              <w:left w:val="single" w:sz="4" w:space="0" w:color="auto"/>
              <w:bottom w:val="single" w:sz="4" w:space="0" w:color="auto"/>
              <w:right w:val="single" w:sz="4" w:space="0" w:color="auto"/>
            </w:tcBorders>
          </w:tcPr>
          <w:p w14:paraId="1E9D3A99" w14:textId="77777777" w:rsidR="00043DF9" w:rsidRDefault="00043DF9">
            <w:pPr>
              <w:rPr>
                <w:color w:val="44546A"/>
              </w:rPr>
            </w:pPr>
          </w:p>
        </w:tc>
      </w:tr>
    </w:tbl>
    <w:p w14:paraId="0F4DE1B1" w14:textId="77777777" w:rsidR="00043DF9" w:rsidRDefault="00043DF9" w:rsidP="00F21F2A">
      <w:pPr>
        <w:jc w:val="center"/>
        <w:rPr>
          <w:rFonts w:ascii="Candara" w:hAnsi="Candara"/>
          <w:b/>
        </w:rPr>
      </w:pPr>
    </w:p>
    <w:sectPr w:rsidR="00043DF9" w:rsidSect="003258D7">
      <w:headerReference w:type="default" r:id="rId8"/>
      <w:footerReference w:type="default" r:id="rId9"/>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489F2" w14:textId="77777777" w:rsidR="00556117" w:rsidRDefault="00556117">
      <w:r>
        <w:separator/>
      </w:r>
    </w:p>
  </w:endnote>
  <w:endnote w:type="continuationSeparator" w:id="0">
    <w:p w14:paraId="5148F5CA" w14:textId="77777777" w:rsidR="00556117" w:rsidRDefault="0055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64A0" w14:textId="4DC11741" w:rsidR="008B60B4" w:rsidRDefault="00863BA4">
    <w:pPr>
      <w:pStyle w:val="Footer"/>
    </w:pPr>
    <w:r>
      <w:t xml:space="preserve">Version </w:t>
    </w:r>
    <w:r w:rsidR="00DD3B0A">
      <w:t>5: August 2023</w:t>
    </w:r>
    <w:r w:rsidR="008B60B4">
      <w:t xml:space="preserve">. Authors: Nicky Swadling, Daja Barton      </w:t>
    </w:r>
  </w:p>
  <w:p w14:paraId="35D0FB63" w14:textId="727DAD19" w:rsidR="00863BA4" w:rsidRDefault="00863BA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F781B" w14:textId="77777777" w:rsidR="00556117" w:rsidRDefault="00556117">
      <w:r>
        <w:separator/>
      </w:r>
    </w:p>
  </w:footnote>
  <w:footnote w:type="continuationSeparator" w:id="0">
    <w:p w14:paraId="3DBDA8F2" w14:textId="77777777" w:rsidR="00556117" w:rsidRDefault="0055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C254" w14:textId="147CF209" w:rsidR="00863BA4" w:rsidRDefault="00863BA4" w:rsidP="00D75D5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FF"/>
    <w:rsid w:val="00015E55"/>
    <w:rsid w:val="00043DF9"/>
    <w:rsid w:val="00056520"/>
    <w:rsid w:val="00071129"/>
    <w:rsid w:val="00092B5A"/>
    <w:rsid w:val="00093FC5"/>
    <w:rsid w:val="000B50A0"/>
    <w:rsid w:val="000C09DA"/>
    <w:rsid w:val="000D0FBE"/>
    <w:rsid w:val="000D4B11"/>
    <w:rsid w:val="000E3295"/>
    <w:rsid w:val="000F2B1F"/>
    <w:rsid w:val="00133D17"/>
    <w:rsid w:val="0014042B"/>
    <w:rsid w:val="0016647E"/>
    <w:rsid w:val="001B199E"/>
    <w:rsid w:val="001B2455"/>
    <w:rsid w:val="001B7BB0"/>
    <w:rsid w:val="001C7494"/>
    <w:rsid w:val="001E773C"/>
    <w:rsid w:val="00221154"/>
    <w:rsid w:val="0022487B"/>
    <w:rsid w:val="00224C70"/>
    <w:rsid w:val="00243DEB"/>
    <w:rsid w:val="00267F05"/>
    <w:rsid w:val="00270F47"/>
    <w:rsid w:val="00272536"/>
    <w:rsid w:val="002876EE"/>
    <w:rsid w:val="00301E8A"/>
    <w:rsid w:val="003258D7"/>
    <w:rsid w:val="003468F7"/>
    <w:rsid w:val="0035284F"/>
    <w:rsid w:val="00353032"/>
    <w:rsid w:val="003623F5"/>
    <w:rsid w:val="00364786"/>
    <w:rsid w:val="003E735E"/>
    <w:rsid w:val="003F7EBE"/>
    <w:rsid w:val="00410A48"/>
    <w:rsid w:val="0042420F"/>
    <w:rsid w:val="00425F80"/>
    <w:rsid w:val="00455CE8"/>
    <w:rsid w:val="00466C48"/>
    <w:rsid w:val="004C176D"/>
    <w:rsid w:val="004C346A"/>
    <w:rsid w:val="004C5F9D"/>
    <w:rsid w:val="004F121F"/>
    <w:rsid w:val="005060FE"/>
    <w:rsid w:val="0053575D"/>
    <w:rsid w:val="00552441"/>
    <w:rsid w:val="00552B30"/>
    <w:rsid w:val="00556117"/>
    <w:rsid w:val="005963F4"/>
    <w:rsid w:val="005A0D24"/>
    <w:rsid w:val="005C3D66"/>
    <w:rsid w:val="005D786F"/>
    <w:rsid w:val="005E6EFC"/>
    <w:rsid w:val="006064F2"/>
    <w:rsid w:val="00614A84"/>
    <w:rsid w:val="00616476"/>
    <w:rsid w:val="00623427"/>
    <w:rsid w:val="006369F3"/>
    <w:rsid w:val="00656950"/>
    <w:rsid w:val="0067309D"/>
    <w:rsid w:val="006A2F4B"/>
    <w:rsid w:val="006A5319"/>
    <w:rsid w:val="006B6FF8"/>
    <w:rsid w:val="006C6EF2"/>
    <w:rsid w:val="007247E7"/>
    <w:rsid w:val="00742ADB"/>
    <w:rsid w:val="00745962"/>
    <w:rsid w:val="00764161"/>
    <w:rsid w:val="00770A8D"/>
    <w:rsid w:val="0077301B"/>
    <w:rsid w:val="007917FF"/>
    <w:rsid w:val="00794860"/>
    <w:rsid w:val="007C4A7A"/>
    <w:rsid w:val="007F0A3E"/>
    <w:rsid w:val="007F44F9"/>
    <w:rsid w:val="00806478"/>
    <w:rsid w:val="008161C8"/>
    <w:rsid w:val="00820A7D"/>
    <w:rsid w:val="008402A1"/>
    <w:rsid w:val="0085320B"/>
    <w:rsid w:val="00863BA4"/>
    <w:rsid w:val="008773EB"/>
    <w:rsid w:val="00877624"/>
    <w:rsid w:val="008B4723"/>
    <w:rsid w:val="008B60B4"/>
    <w:rsid w:val="00910D2B"/>
    <w:rsid w:val="0092780D"/>
    <w:rsid w:val="009418C5"/>
    <w:rsid w:val="00954C6E"/>
    <w:rsid w:val="00970EF1"/>
    <w:rsid w:val="00973EA9"/>
    <w:rsid w:val="00987570"/>
    <w:rsid w:val="009E09B9"/>
    <w:rsid w:val="009F1D96"/>
    <w:rsid w:val="009F4C1B"/>
    <w:rsid w:val="00A4432D"/>
    <w:rsid w:val="00A45191"/>
    <w:rsid w:val="00A56D66"/>
    <w:rsid w:val="00A61156"/>
    <w:rsid w:val="00A713AB"/>
    <w:rsid w:val="00A729BB"/>
    <w:rsid w:val="00A7358C"/>
    <w:rsid w:val="00A848F2"/>
    <w:rsid w:val="00A973F6"/>
    <w:rsid w:val="00AA2281"/>
    <w:rsid w:val="00AB23DF"/>
    <w:rsid w:val="00AB273D"/>
    <w:rsid w:val="00B32E36"/>
    <w:rsid w:val="00B517BA"/>
    <w:rsid w:val="00B74092"/>
    <w:rsid w:val="00B84853"/>
    <w:rsid w:val="00B85DB0"/>
    <w:rsid w:val="00BA3F7D"/>
    <w:rsid w:val="00BC27CF"/>
    <w:rsid w:val="00BC3C62"/>
    <w:rsid w:val="00BF425C"/>
    <w:rsid w:val="00C1635A"/>
    <w:rsid w:val="00C31E77"/>
    <w:rsid w:val="00C51A17"/>
    <w:rsid w:val="00C57DB5"/>
    <w:rsid w:val="00C643F8"/>
    <w:rsid w:val="00C67454"/>
    <w:rsid w:val="00C8730C"/>
    <w:rsid w:val="00C87AC2"/>
    <w:rsid w:val="00C931C8"/>
    <w:rsid w:val="00C96886"/>
    <w:rsid w:val="00D0168A"/>
    <w:rsid w:val="00D10F9D"/>
    <w:rsid w:val="00D26E48"/>
    <w:rsid w:val="00D56283"/>
    <w:rsid w:val="00D63666"/>
    <w:rsid w:val="00D75D51"/>
    <w:rsid w:val="00D766F7"/>
    <w:rsid w:val="00D90052"/>
    <w:rsid w:val="00D9350C"/>
    <w:rsid w:val="00D951F9"/>
    <w:rsid w:val="00DD3B0A"/>
    <w:rsid w:val="00DE11E7"/>
    <w:rsid w:val="00DE72F2"/>
    <w:rsid w:val="00DF0A93"/>
    <w:rsid w:val="00DF1CF8"/>
    <w:rsid w:val="00E0109C"/>
    <w:rsid w:val="00E24176"/>
    <w:rsid w:val="00E41011"/>
    <w:rsid w:val="00E41BE8"/>
    <w:rsid w:val="00E43EE0"/>
    <w:rsid w:val="00E62E80"/>
    <w:rsid w:val="00E71C3C"/>
    <w:rsid w:val="00E84CB9"/>
    <w:rsid w:val="00E929E9"/>
    <w:rsid w:val="00E97E33"/>
    <w:rsid w:val="00EA1D74"/>
    <w:rsid w:val="00EA6BF7"/>
    <w:rsid w:val="00EB18E0"/>
    <w:rsid w:val="00EE3CE6"/>
    <w:rsid w:val="00EE6972"/>
    <w:rsid w:val="00EF665A"/>
    <w:rsid w:val="00F17340"/>
    <w:rsid w:val="00F21F2A"/>
    <w:rsid w:val="00F30053"/>
    <w:rsid w:val="00F5292B"/>
    <w:rsid w:val="00F60284"/>
    <w:rsid w:val="00F64752"/>
    <w:rsid w:val="00F90325"/>
    <w:rsid w:val="00F9790C"/>
    <w:rsid w:val="00FA2D6A"/>
    <w:rsid w:val="00FC34A6"/>
    <w:rsid w:val="00FD0BBA"/>
    <w:rsid w:val="00FE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E62AB7"/>
  <w15:docId w15:val="{0CD22931-74C5-425F-A54A-11552B9A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7FF"/>
    <w:rPr>
      <w:sz w:val="24"/>
      <w:szCs w:val="24"/>
      <w:lang w:val="en-US" w:eastAsia="en-US"/>
    </w:rPr>
  </w:style>
  <w:style w:type="paragraph" w:styleId="Heading1">
    <w:name w:val="heading 1"/>
    <w:basedOn w:val="Normal"/>
    <w:next w:val="Normal"/>
    <w:link w:val="Heading1Char"/>
    <w:qFormat/>
    <w:rsid w:val="003258D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917FF"/>
    <w:pPr>
      <w:tabs>
        <w:tab w:val="center" w:pos="4153"/>
        <w:tab w:val="right" w:pos="8306"/>
      </w:tabs>
    </w:pPr>
  </w:style>
  <w:style w:type="paragraph" w:styleId="BalloonText">
    <w:name w:val="Balloon Text"/>
    <w:basedOn w:val="Normal"/>
    <w:semiHidden/>
    <w:rsid w:val="00910D2B"/>
    <w:rPr>
      <w:rFonts w:ascii="Tahoma" w:hAnsi="Tahoma" w:cs="Tahoma"/>
      <w:sz w:val="16"/>
      <w:szCs w:val="16"/>
    </w:rPr>
  </w:style>
  <w:style w:type="paragraph" w:styleId="Title">
    <w:name w:val="Title"/>
    <w:basedOn w:val="Normal"/>
    <w:qFormat/>
    <w:rsid w:val="00D75D51"/>
    <w:pPr>
      <w:jc w:val="center"/>
    </w:pPr>
    <w:rPr>
      <w:rFonts w:ascii="Arial" w:hAnsi="Arial" w:cs="Arial"/>
      <w:b/>
      <w:bCs/>
      <w:sz w:val="22"/>
      <w:szCs w:val="22"/>
      <w:lang w:val="en-GB" w:eastAsia="zh-CN"/>
    </w:rPr>
  </w:style>
  <w:style w:type="paragraph" w:styleId="Footer">
    <w:name w:val="footer"/>
    <w:basedOn w:val="Normal"/>
    <w:rsid w:val="00D75D51"/>
    <w:pPr>
      <w:tabs>
        <w:tab w:val="center" w:pos="4153"/>
        <w:tab w:val="right" w:pos="8306"/>
      </w:tabs>
    </w:pPr>
  </w:style>
  <w:style w:type="character" w:styleId="Hyperlink">
    <w:name w:val="Hyperlink"/>
    <w:rsid w:val="000B50A0"/>
    <w:rPr>
      <w:color w:val="0000FF"/>
      <w:u w:val="single"/>
    </w:rPr>
  </w:style>
  <w:style w:type="character" w:customStyle="1" w:styleId="Heading1Char">
    <w:name w:val="Heading 1 Char"/>
    <w:link w:val="Heading1"/>
    <w:rsid w:val="003258D7"/>
    <w:rPr>
      <w:rFonts w:ascii="Cambria" w:eastAsia="Times New Roman" w:hAnsi="Cambria" w:cs="Times New Roman"/>
      <w:b/>
      <w:bCs/>
      <w:kern w:val="32"/>
      <w:sz w:val="32"/>
      <w:szCs w:val="32"/>
      <w:lang w:val="en-US" w:eastAsia="en-US"/>
    </w:rPr>
  </w:style>
  <w:style w:type="paragraph" w:customStyle="1" w:styleId="font8">
    <w:name w:val="font_8"/>
    <w:basedOn w:val="Normal"/>
    <w:rsid w:val="008B60B4"/>
    <w:pPr>
      <w:spacing w:before="100" w:beforeAutospacing="1" w:after="100" w:afterAutospacing="1"/>
    </w:pPr>
    <w:rPr>
      <w:lang w:val="en-GB" w:eastAsia="en-GB"/>
    </w:rPr>
  </w:style>
  <w:style w:type="character" w:customStyle="1" w:styleId="wixui-rich-texttext">
    <w:name w:val="wixui-rich-text__text"/>
    <w:basedOn w:val="DefaultParagraphFont"/>
    <w:rsid w:val="008B60B4"/>
  </w:style>
  <w:style w:type="character" w:styleId="UnresolvedMention">
    <w:name w:val="Unresolved Mention"/>
    <w:basedOn w:val="DefaultParagraphFont"/>
    <w:uiPriority w:val="99"/>
    <w:semiHidden/>
    <w:unhideWhenUsed/>
    <w:rsid w:val="0026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53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tneuro-oncology@ouh.nhs.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9D066-F1BE-4D2E-92A4-F1DF513E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563</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Oxford Neuro Oncology MDT Request for Discussion</vt:lpstr>
    </vt:vector>
  </TitlesOfParts>
  <Company>NHS</Company>
  <LinksUpToDate>false</LinksUpToDate>
  <CharactersWithSpaces>3892</CharactersWithSpaces>
  <SharedDoc>false</SharedDoc>
  <HLinks>
    <vt:vector size="6" baseType="variant">
      <vt:variant>
        <vt:i4>3670029</vt:i4>
      </vt:variant>
      <vt:variant>
        <vt:i4>0</vt:i4>
      </vt:variant>
      <vt:variant>
        <vt:i4>0</vt:i4>
      </vt:variant>
      <vt:variant>
        <vt:i4>5</vt:i4>
      </vt:variant>
      <vt:variant>
        <vt:lpwstr>mailto:Neuro-Oncology.mdt@nhs.net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Neuro Oncology MDT Request for Discussion</dc:title>
  <dc:creator>Oxford University Hospitals</dc:creator>
  <cp:lastModifiedBy>Kwakye Nkrumah, Richard (RTH) OUH</cp:lastModifiedBy>
  <cp:revision>8</cp:revision>
  <cp:lastPrinted>2015-01-30T14:13:00Z</cp:lastPrinted>
  <dcterms:created xsi:type="dcterms:W3CDTF">2023-08-03T12:16:00Z</dcterms:created>
  <dcterms:modified xsi:type="dcterms:W3CDTF">2024-07-09T10:36:00Z</dcterms:modified>
</cp:coreProperties>
</file>